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213D05">
      <w:pPr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>ԱՐՄԵՆՏԵԼ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ՓԲ</w:t>
      </w:r>
      <w:r>
        <w:rPr>
          <w:rFonts w:ascii="Sylfaen" w:hAnsi="Sylfaen" w:cs="Sylfaen"/>
          <w:b/>
          <w:sz w:val="26"/>
          <w:szCs w:val="26"/>
          <w:lang w:val="en-US"/>
        </w:rPr>
        <w:t>Ը-Ի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ԿԱՐԻՔՆԵՐԻ ՀԱՄԱՐ </w:t>
      </w:r>
      <w:r w:rsidR="007C1B3C" w:rsidRPr="007C1B3C">
        <w:rPr>
          <w:rFonts w:ascii="Sylfaen" w:hAnsi="Sylfaen" w:cs="Sylfaen"/>
          <w:b/>
          <w:sz w:val="26"/>
          <w:szCs w:val="26"/>
          <w:lang w:val="en-US"/>
        </w:rPr>
        <w:t>2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ՏԱՐԻ ԺԱՄԿԵՏՈՎ </w:t>
      </w:r>
      <w:r w:rsidRPr="007C1B3C">
        <w:rPr>
          <w:rFonts w:ascii="Sylfaen" w:hAnsi="Sylfaen" w:cs="Sylfaen"/>
          <w:b/>
          <w:sz w:val="26"/>
          <w:szCs w:val="26"/>
          <w:lang w:val="en-US"/>
        </w:rPr>
        <w:t>«</w:t>
      </w:r>
      <w:r w:rsidR="007C1B3C" w:rsidRPr="007C1B3C">
        <w:rPr>
          <w:rFonts w:ascii="Sylfaen" w:hAnsi="Sylfaen" w:cs="Sylfaen"/>
          <w:b/>
          <w:sz w:val="26"/>
          <w:szCs w:val="26"/>
          <w:lang w:val="en-US"/>
        </w:rPr>
        <w:t>SIEMENS ԱՐՏԱԴՐՈՒԹՅԱՆ ՀԱՄԱԿՑՄԱՆ ՍԱՐՔԱՎՈՐՈՒՄՆԵՐԻ ԵՎ NETMANAGER ԿԵՆՏՐՈՆԱՑՎԱԾ ԿԱՌԱՎԱՐՄԱՆ ՀԱՄԱԿԱՐԳԻ ՏԵԽՆԻԿԱԿԱՆ ՍՊԱՍԱՐԿՄԱՆ ԾԱՌԱՅՈՒԹՅՈՒՆՆԵՐ</w:t>
      </w:r>
      <w:r w:rsidRPr="007C1B3C">
        <w:rPr>
          <w:rFonts w:ascii="Sylfaen" w:hAnsi="Sylfaen" w:cs="Sylfaen"/>
          <w:b/>
          <w:sz w:val="26"/>
          <w:szCs w:val="26"/>
          <w:lang w:val="en-US"/>
        </w:rPr>
        <w:t>»</w:t>
      </w:r>
      <w:r w:rsidRPr="00C215A9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C215A9" w:rsidRPr="00C215A9">
        <w:rPr>
          <w:rFonts w:ascii="Sylfaen" w:hAnsi="Sylfaen"/>
          <w:b/>
          <w:sz w:val="26"/>
          <w:szCs w:val="26"/>
          <w:lang w:val="hy-AM"/>
        </w:rPr>
        <w:t xml:space="preserve">ԳՆՄԱՆ </w:t>
      </w:r>
      <w:r w:rsidRPr="00075D0F">
        <w:rPr>
          <w:rFonts w:ascii="Sylfaen" w:hAnsi="Sylfaen"/>
          <w:b/>
          <w:sz w:val="26"/>
          <w:szCs w:val="26"/>
          <w:lang w:val="en-US"/>
        </w:rPr>
        <w:t xml:space="preserve">ԱՌԱՐԿԱՅՈՎ ՄԱՏԱԿԱՐԱՐԻ ՄՐՑԱԿՑԱՅԻՆ ԸՆՏՐՈՒԹՅԱՆ ԿԱԶՄԱԿԵՐՊՄԱՆ ՄԱՍԻՆ </w:t>
      </w:r>
      <w:r>
        <w:rPr>
          <w:rFonts w:ascii="Sylfaen" w:hAnsi="Sylfaen"/>
          <w:b/>
          <w:sz w:val="26"/>
          <w:szCs w:val="26"/>
          <w:lang w:val="en-US"/>
        </w:rPr>
        <w:t>ՀԱՅՏԱՐԱՐ</w:t>
      </w:r>
      <w:r w:rsidRPr="00075D0F">
        <w:rPr>
          <w:rFonts w:ascii="Sylfaen" w:hAnsi="Sylfaen"/>
          <w:b/>
          <w:sz w:val="26"/>
          <w:szCs w:val="26"/>
          <w:lang w:val="en-US"/>
        </w:rPr>
        <w:t>Ո</w:t>
      </w:r>
      <w:r>
        <w:rPr>
          <w:rFonts w:ascii="Sylfaen" w:hAnsi="Sylfaen"/>
          <w:b/>
          <w:sz w:val="26"/>
          <w:szCs w:val="26"/>
          <w:lang w:val="en-US"/>
        </w:rPr>
        <w:t>Ւ</w:t>
      </w:r>
      <w:r w:rsidRPr="00075D0F">
        <w:rPr>
          <w:rFonts w:ascii="Sylfaen" w:hAnsi="Sylfaen"/>
          <w:b/>
          <w:sz w:val="26"/>
          <w:szCs w:val="26"/>
          <w:lang w:val="en-US"/>
        </w:rPr>
        <w:t>ԹՅՈՒՆ</w:t>
      </w: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Pr="00A80880" w:rsidRDefault="00E233DA" w:rsidP="007C1B3C">
      <w:pPr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13D05" w:rsidRPr="00213D05" w:rsidRDefault="00213D0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p w:rsidR="008B6215" w:rsidRDefault="008B6215"/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213D05" w:rsidRPr="008B6215" w:rsidRDefault="00213D05" w:rsidP="00213D0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213D05" w:rsidRPr="00213D05" w:rsidRDefault="00591469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213D05">
            <w:instrText xml:space="preserve"> TOC \o "1-3" \h \z \u </w:instrText>
          </w:r>
          <w:r>
            <w:fldChar w:fldCharType="separate"/>
          </w:r>
          <w:hyperlink w:anchor="_Toc461524704" w:history="1">
            <w:r w:rsidR="00213D05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4</w:t>
            </w:r>
          </w:hyperlink>
        </w:p>
        <w:p w:rsidR="00213D05" w:rsidRDefault="00591469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213D05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591469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213D05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591469" w:rsidP="00213D05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707" w:history="1">
            <w:r w:rsidR="00213D05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9</w:t>
            </w:r>
          </w:hyperlink>
        </w:p>
        <w:p w:rsidR="00213D05" w:rsidRDefault="00591469" w:rsidP="00213D05">
          <w:r>
            <w:fldChar w:fldCharType="end"/>
          </w:r>
        </w:p>
      </w:sdtContent>
    </w:sdt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</w:t>
      </w:r>
      <w:r w:rsidR="0082608F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01F31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01F31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3455C5" w:rsidTr="001C043F">
        <w:tc>
          <w:tcPr>
            <w:tcW w:w="6588" w:type="dxa"/>
          </w:tcPr>
          <w:p w:rsidR="008B6215" w:rsidRPr="003455C5" w:rsidRDefault="00591469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 w:rsidRPr="003455C5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 w:rsidRPr="003455C5">
              <w:rPr>
                <w:lang w:val="en-US"/>
              </w:rPr>
              <w:t xml:space="preserve"> </w:t>
            </w:r>
            <w:r w:rsidR="001C043F" w:rsidRPr="003455C5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3455C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3455C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3455C5" w:rsidTr="001C043F">
        <w:tc>
          <w:tcPr>
            <w:tcW w:w="6588" w:type="dxa"/>
          </w:tcPr>
          <w:p w:rsidR="001C043F" w:rsidRPr="003455C5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 w:rsidRPr="003455C5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3455C5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 w:rsidRPr="003455C5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3455C5">
              <w:rPr>
                <w:rFonts w:ascii="Sylfaen" w:hAnsi="Sylfaen"/>
                <w:lang w:val="en-US"/>
              </w:rPr>
              <w:t xml:space="preserve">գործընթացների շրջանակներում </w:t>
            </w:r>
            <w:r w:rsidRPr="003455C5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3455C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3455C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82608F" w:rsidRPr="003455C5" w:rsidRDefault="0082608F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Pr="003455C5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Pr="003455C5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Pr="003455C5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Pr="003455C5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Pr="003455C5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Pr="003455C5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Pr="003455C5" w:rsidRDefault="00F069AD" w:rsidP="0082608F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3455C5">
        <w:rPr>
          <w:rFonts w:ascii="Sylfaen" w:hAnsi="Sylfaen"/>
          <w:b/>
          <w:sz w:val="26"/>
          <w:szCs w:val="26"/>
          <w:lang w:val="en-US"/>
        </w:rPr>
        <w:t>“ԱրմենՏել” ՓԲԸ</w:t>
      </w:r>
      <w:r w:rsidR="009206BA" w:rsidRPr="003455C5">
        <w:rPr>
          <w:rFonts w:ascii="Sylfaen" w:hAnsi="Sylfaen"/>
          <w:b/>
          <w:sz w:val="26"/>
          <w:szCs w:val="26"/>
          <w:lang w:val="en-US"/>
        </w:rPr>
        <w:t>-ն</w:t>
      </w:r>
      <w:r w:rsidRPr="003455C5">
        <w:rPr>
          <w:rFonts w:ascii="Sylfaen" w:hAnsi="Sylfaen"/>
          <w:b/>
          <w:sz w:val="26"/>
          <w:szCs w:val="26"/>
          <w:lang w:val="en-US"/>
        </w:rPr>
        <w:t xml:space="preserve"> (</w:t>
      </w:r>
      <w:r w:rsidR="00A4465D" w:rsidRPr="003455C5">
        <w:rPr>
          <w:rFonts w:ascii="Sylfaen" w:hAnsi="Sylfaen"/>
          <w:b/>
          <w:sz w:val="26"/>
          <w:szCs w:val="26"/>
          <w:lang w:val="en-US"/>
        </w:rPr>
        <w:t>այսուհետ</w:t>
      </w:r>
      <w:r w:rsidRPr="003455C5">
        <w:rPr>
          <w:b/>
          <w:sz w:val="26"/>
          <w:szCs w:val="26"/>
          <w:lang w:val="en-US"/>
        </w:rPr>
        <w:t>`</w:t>
      </w:r>
      <w:r w:rsidRPr="003455C5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3455C5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3455C5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3455C5">
        <w:rPr>
          <w:rFonts w:ascii="Sylfaen" w:hAnsi="Sylfaen"/>
          <w:b/>
          <w:sz w:val="26"/>
          <w:szCs w:val="26"/>
          <w:lang w:val="en-US"/>
        </w:rPr>
        <w:t xml:space="preserve">հրավիրում է կազմակերպություններին </w:t>
      </w:r>
      <w:r w:rsidR="0082608F" w:rsidRPr="003455C5">
        <w:rPr>
          <w:rFonts w:ascii="Sylfaen" w:hAnsi="Sylfaen"/>
          <w:b/>
          <w:sz w:val="26"/>
          <w:szCs w:val="26"/>
          <w:lang w:val="en-US"/>
        </w:rPr>
        <w:t xml:space="preserve">մասնակցել </w:t>
      </w:r>
      <w:r w:rsidR="007C1B3C" w:rsidRPr="003455C5">
        <w:rPr>
          <w:rFonts w:ascii="Sylfaen" w:hAnsi="Sylfaen" w:cs="Sylfaen"/>
          <w:b/>
          <w:sz w:val="26"/>
          <w:szCs w:val="26"/>
          <w:lang w:val="en-US"/>
        </w:rPr>
        <w:t>2</w:t>
      </w:r>
      <w:r w:rsidR="0082608F" w:rsidRPr="003455C5">
        <w:rPr>
          <w:rFonts w:ascii="Sylfaen" w:hAnsi="Sylfaen" w:cs="Sylfaen"/>
          <w:b/>
          <w:sz w:val="26"/>
          <w:szCs w:val="26"/>
          <w:lang w:val="en-US"/>
        </w:rPr>
        <w:t xml:space="preserve"> տարի ժամկետով </w:t>
      </w:r>
      <w:r w:rsidR="007C1B3C" w:rsidRPr="003455C5">
        <w:rPr>
          <w:rFonts w:ascii="Sylfaen" w:hAnsi="Sylfaen"/>
          <w:b/>
          <w:sz w:val="26"/>
          <w:szCs w:val="26"/>
          <w:lang w:val="en-US"/>
        </w:rPr>
        <w:t xml:space="preserve">«Siemens արտադրության համակցման սարքավորումների և Netmanager կենտրոնացված կառավարման համակարգի տեխնիկական սպասարկման ծառայություններ» </w:t>
      </w:r>
      <w:r w:rsidR="00AB2FC3" w:rsidRPr="003455C5">
        <w:rPr>
          <w:rFonts w:ascii="Sylfaen" w:hAnsi="Sylfaen"/>
          <w:b/>
          <w:sz w:val="26"/>
          <w:szCs w:val="26"/>
          <w:lang w:val="en-US"/>
        </w:rPr>
        <w:t xml:space="preserve">գնման </w:t>
      </w:r>
      <w:r w:rsidR="009206BA" w:rsidRPr="003455C5">
        <w:rPr>
          <w:rFonts w:ascii="Sylfaen" w:hAnsi="Sylfaen"/>
          <w:b/>
          <w:sz w:val="26"/>
          <w:szCs w:val="26"/>
          <w:lang w:val="en-US"/>
        </w:rPr>
        <w:t>առարկայով մատակարարի մրցակցային ընտրության ընթացակարգերին</w:t>
      </w:r>
    </w:p>
    <w:p w:rsidR="004A0F95" w:rsidRPr="003455C5" w:rsidRDefault="00A4465D" w:rsidP="00E233DA">
      <w:pPr>
        <w:spacing w:before="240" w:after="0" w:line="240" w:lineRule="auto"/>
        <w:ind w:firstLine="720"/>
        <w:jc w:val="both"/>
        <w:rPr>
          <w:rFonts w:ascii="Sylfaen" w:eastAsia="Times New Roman" w:hAnsi="Sylfaen"/>
          <w:lang w:val="en-US" w:eastAsia="ru-RU"/>
        </w:rPr>
      </w:pPr>
      <w:r w:rsidRPr="003455C5">
        <w:rPr>
          <w:rFonts w:ascii="Sylfaen" w:eastAsia="Times New Roman" w:hAnsi="Sylfaen"/>
          <w:lang w:val="en-US" w:eastAsia="ru-RU"/>
        </w:rPr>
        <w:t>Մատակարարի մրցակցային ընտրության ընթացակարգ</w:t>
      </w:r>
      <w:r w:rsidR="009206BA" w:rsidRPr="003455C5">
        <w:rPr>
          <w:rFonts w:ascii="Sylfaen" w:eastAsia="Times New Roman" w:hAnsi="Sylfaen"/>
          <w:lang w:val="en-US" w:eastAsia="ru-RU"/>
        </w:rPr>
        <w:t>եր</w:t>
      </w:r>
      <w:r w:rsidRPr="003455C5">
        <w:rPr>
          <w:rFonts w:ascii="Sylfaen" w:eastAsia="Times New Roman" w:hAnsi="Sylfaen"/>
          <w:lang w:val="en-US" w:eastAsia="ru-RU"/>
        </w:rPr>
        <w:t>ի</w:t>
      </w:r>
      <w:r w:rsidR="00601F31" w:rsidRPr="003455C5">
        <w:rPr>
          <w:rFonts w:ascii="Sylfaen" w:eastAsia="Times New Roman" w:hAnsi="Sylfaen"/>
          <w:lang w:val="en-US" w:eastAsia="ru-RU"/>
        </w:rPr>
        <w:t xml:space="preserve"> (</w:t>
      </w:r>
      <w:r w:rsidR="00601F31" w:rsidRPr="003455C5">
        <w:rPr>
          <w:rFonts w:ascii="Sylfaen" w:eastAsia="Times New Roman" w:hAnsi="Sylfaen"/>
          <w:lang w:eastAsia="ru-RU"/>
        </w:rPr>
        <w:t>այսուհետ</w:t>
      </w:r>
      <w:r w:rsidR="00601F31" w:rsidRPr="003455C5">
        <w:rPr>
          <w:rFonts w:ascii="Sylfaen" w:eastAsia="Times New Roman" w:hAnsi="Sylfaen"/>
          <w:lang w:val="en-US" w:eastAsia="ru-RU"/>
        </w:rPr>
        <w:t xml:space="preserve">` </w:t>
      </w:r>
      <w:r w:rsidR="00601F31" w:rsidRPr="003455C5">
        <w:rPr>
          <w:rFonts w:ascii="Sylfaen" w:eastAsia="Times New Roman" w:hAnsi="Sylfaen"/>
          <w:lang w:eastAsia="ru-RU"/>
        </w:rPr>
        <w:t>Ընթացակարգ</w:t>
      </w:r>
      <w:r w:rsidR="00601F31" w:rsidRPr="003455C5">
        <w:rPr>
          <w:rFonts w:ascii="Sylfaen" w:eastAsia="Times New Roman" w:hAnsi="Sylfaen"/>
          <w:lang w:val="en-US" w:eastAsia="ru-RU"/>
        </w:rPr>
        <w:t>)</w:t>
      </w:r>
      <w:r w:rsidRPr="003455C5">
        <w:rPr>
          <w:rFonts w:ascii="Sylfaen" w:eastAsia="Times New Roman" w:hAnsi="Sylfaen"/>
          <w:lang w:val="en-US" w:eastAsia="ru-RU"/>
        </w:rPr>
        <w:t xml:space="preserve"> անցկացման արդյունք</w:t>
      </w:r>
      <w:r w:rsidR="00AD1BE3" w:rsidRPr="003455C5">
        <w:rPr>
          <w:rFonts w:ascii="Sylfaen" w:eastAsia="Times New Roman" w:hAnsi="Sylfaen"/>
          <w:lang w:val="en-US" w:eastAsia="ru-RU"/>
        </w:rPr>
        <w:t xml:space="preserve">ում </w:t>
      </w:r>
      <w:r w:rsidRPr="003455C5">
        <w:rPr>
          <w:rFonts w:ascii="Sylfaen" w:eastAsia="Times New Roman" w:hAnsi="Sylfaen"/>
          <w:lang w:val="en-US" w:eastAsia="ru-RU"/>
        </w:rPr>
        <w:t>Պատվիրատու</w:t>
      </w:r>
      <w:r w:rsidR="000A6B5A" w:rsidRPr="003455C5">
        <w:rPr>
          <w:rFonts w:ascii="Sylfaen" w:eastAsia="Times New Roman" w:hAnsi="Sylfaen"/>
          <w:lang w:val="en-US" w:eastAsia="ru-RU"/>
        </w:rPr>
        <w:t>ն</w:t>
      </w:r>
      <w:r w:rsidRPr="003455C5">
        <w:rPr>
          <w:rFonts w:ascii="Sylfaen" w:eastAsia="Times New Roman" w:hAnsi="Sylfaen"/>
          <w:lang w:val="en-US" w:eastAsia="ru-RU"/>
        </w:rPr>
        <w:t xml:space="preserve"> ընտրում է մեկ հաղթող և մեկ պահուստային մատակարար:</w:t>
      </w:r>
    </w:p>
    <w:p w:rsidR="007C1B3C" w:rsidRPr="003455C5" w:rsidRDefault="007C1B3C" w:rsidP="00E233DA">
      <w:pPr>
        <w:spacing w:before="240" w:after="0" w:line="240" w:lineRule="auto"/>
        <w:ind w:firstLine="720"/>
        <w:jc w:val="both"/>
        <w:rPr>
          <w:rFonts w:ascii="Sylfaen" w:eastAsia="Times New Roman" w:hAnsi="Sylfaen"/>
          <w:lang w:val="en-US" w:eastAsia="ru-RU"/>
        </w:rPr>
      </w:pPr>
    </w:p>
    <w:p w:rsidR="007C1B3C" w:rsidRPr="003455C5" w:rsidRDefault="007C1B3C" w:rsidP="007C1B3C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 w:rsidRPr="003455C5">
        <w:rPr>
          <w:rFonts w:ascii="Sylfaen" w:hAnsi="Sylfaen"/>
          <w:sz w:val="22"/>
          <w:szCs w:val="22"/>
        </w:rPr>
        <w:t>Ը</w:t>
      </w:r>
      <w:r w:rsidRPr="003455C5">
        <w:rPr>
          <w:rFonts w:ascii="Sylfaen" w:hAnsi="Sylfaen"/>
          <w:sz w:val="22"/>
          <w:szCs w:val="22"/>
          <w:lang w:val="en-US"/>
        </w:rPr>
        <w:t xml:space="preserve">նթացակարգի հաղթողի հետ կարող է կնքվել </w:t>
      </w:r>
      <w:r w:rsidRPr="003455C5">
        <w:rPr>
          <w:rStyle w:val="bigger2"/>
          <w:rFonts w:ascii="Sylfaen" w:hAnsi="Sylfaen" w:cs="Calibri"/>
          <w:sz w:val="22"/>
          <w:szCs w:val="22"/>
        </w:rPr>
        <w:t>մեկանգամյա</w:t>
      </w:r>
      <w:r w:rsidRPr="003455C5">
        <w:rPr>
          <w:rFonts w:ascii="Sylfaen" w:hAnsi="Sylfaen"/>
          <w:sz w:val="22"/>
          <w:szCs w:val="22"/>
          <w:lang w:val="en-US"/>
        </w:rPr>
        <w:t xml:space="preserve"> պայամանագիր 2 տարի ժամկետով` համաձայն ստորև ներկայացված պայմանագրի ձևանմուշի:</w:t>
      </w:r>
    </w:p>
    <w:p w:rsidR="000B40CF" w:rsidRPr="003455C5" w:rsidRDefault="007C1B3C" w:rsidP="007C1B3C">
      <w:pPr>
        <w:pStyle w:val="NormalWeb"/>
        <w:spacing w:after="240"/>
        <w:jc w:val="both"/>
        <w:textAlignment w:val="top"/>
        <w:rPr>
          <w:rFonts w:ascii="Sylfaen" w:hAnsi="Sylfaen"/>
          <w:b/>
          <w:sz w:val="22"/>
          <w:szCs w:val="22"/>
          <w:lang w:val="en-US"/>
        </w:rPr>
      </w:pPr>
      <w:r w:rsidRPr="003455C5">
        <w:rPr>
          <w:rFonts w:ascii="Sylfaen" w:hAnsi="Sylfaen"/>
          <w:b/>
          <w:sz w:val="22"/>
          <w:szCs w:val="22"/>
          <w:lang w:val="en-US"/>
        </w:rPr>
        <w:t>Ընթացակարգի շրջանակ</w:t>
      </w:r>
      <w:r w:rsidRPr="003455C5">
        <w:rPr>
          <w:rFonts w:ascii="Sylfaen" w:hAnsi="Sylfaen"/>
          <w:b/>
          <w:sz w:val="22"/>
          <w:szCs w:val="22"/>
        </w:rPr>
        <w:t>ներ</w:t>
      </w:r>
      <w:r w:rsidRPr="003455C5">
        <w:rPr>
          <w:rFonts w:ascii="Sylfaen" w:hAnsi="Sylfaen"/>
          <w:b/>
          <w:sz w:val="22"/>
          <w:szCs w:val="22"/>
          <w:lang w:val="en-US"/>
        </w:rPr>
        <w:t>ում</w:t>
      </w:r>
      <w:r w:rsidRPr="003455C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0B40CF" w:rsidRPr="003455C5">
        <w:rPr>
          <w:rFonts w:ascii="Sylfaen" w:hAnsi="Sylfaen"/>
          <w:b/>
          <w:sz w:val="22"/>
          <w:szCs w:val="22"/>
          <w:lang w:val="en-US"/>
        </w:rPr>
        <w:t xml:space="preserve">կդիտարկվի </w:t>
      </w:r>
      <w:r w:rsidR="00730343" w:rsidRPr="003455C5">
        <w:rPr>
          <w:rFonts w:ascii="Sylfaen" w:hAnsi="Sylfaen"/>
          <w:b/>
          <w:sz w:val="22"/>
          <w:szCs w:val="22"/>
          <w:lang w:val="en-US"/>
        </w:rPr>
        <w:t xml:space="preserve">հետևյալ </w:t>
      </w:r>
      <w:r w:rsidR="000B40CF" w:rsidRPr="003455C5">
        <w:rPr>
          <w:rFonts w:ascii="Sylfaen" w:hAnsi="Sylfaen"/>
          <w:b/>
          <w:sz w:val="22"/>
          <w:szCs w:val="22"/>
          <w:lang w:val="en-US"/>
        </w:rPr>
        <w:t>տեխնիկական սպասարկման ծառայություններ`</w:t>
      </w:r>
    </w:p>
    <w:p w:rsidR="00730343" w:rsidRPr="003455C5" w:rsidRDefault="00730343" w:rsidP="008A14F6">
      <w:pPr>
        <w:pStyle w:val="ListParagraph"/>
        <w:numPr>
          <w:ilvl w:val="0"/>
          <w:numId w:val="10"/>
        </w:numPr>
        <w:tabs>
          <w:tab w:val="left" w:pos="728"/>
        </w:tabs>
        <w:rPr>
          <w:rStyle w:val="longtext"/>
          <w:rFonts w:ascii="Sylfaen" w:hAnsi="Sylfaen" w:cs="Sylfaen"/>
          <w:lang w:val="en-US"/>
        </w:rPr>
      </w:pPr>
      <w:r w:rsidRPr="003455C5">
        <w:rPr>
          <w:rStyle w:val="longtext"/>
          <w:rFonts w:ascii="Sylfaen" w:hAnsi="Sylfaen" w:cs="Sylfaen"/>
          <w:lang w:val="en-US"/>
        </w:rPr>
        <w:t>Ա</w:t>
      </w:r>
      <w:r w:rsidRPr="003455C5">
        <w:rPr>
          <w:rStyle w:val="longtext"/>
          <w:rFonts w:ascii="Sylfaen" w:hAnsi="Sylfaen" w:cs="Sylfaen"/>
        </w:rPr>
        <w:t>րտակարգ</w:t>
      </w:r>
      <w:r w:rsidRPr="003455C5">
        <w:rPr>
          <w:rStyle w:val="longtext"/>
          <w:rFonts w:ascii="Sylfaen" w:hAnsi="Sylfaen"/>
          <w:lang w:val="en-US"/>
        </w:rPr>
        <w:t xml:space="preserve"> </w:t>
      </w:r>
      <w:r w:rsidRPr="003455C5">
        <w:rPr>
          <w:rStyle w:val="longtext"/>
          <w:rFonts w:ascii="Sylfaen" w:hAnsi="Sylfaen" w:cs="Sylfaen"/>
        </w:rPr>
        <w:t>իրավիճակների</w:t>
      </w:r>
      <w:r w:rsidRPr="003455C5">
        <w:rPr>
          <w:rStyle w:val="longtext"/>
          <w:rFonts w:ascii="Sylfaen" w:hAnsi="Sylfaen"/>
          <w:lang w:val="en-US"/>
        </w:rPr>
        <w:t xml:space="preserve"> դեպքում </w:t>
      </w:r>
      <w:r w:rsidRPr="003455C5">
        <w:rPr>
          <w:rStyle w:val="longtext"/>
          <w:rFonts w:ascii="Sylfaen" w:hAnsi="Sylfaen" w:cs="Sylfaen"/>
        </w:rPr>
        <w:t>տեխնիկական</w:t>
      </w:r>
      <w:r w:rsidRPr="003455C5">
        <w:rPr>
          <w:rStyle w:val="longtext"/>
          <w:rFonts w:ascii="Sylfaen" w:hAnsi="Sylfaen"/>
          <w:lang w:val="en-US"/>
        </w:rPr>
        <w:t xml:space="preserve"> </w:t>
      </w:r>
      <w:r w:rsidRPr="003455C5">
        <w:rPr>
          <w:rStyle w:val="longtext"/>
          <w:rFonts w:ascii="Sylfaen" w:hAnsi="Sylfaen" w:cs="Sylfaen"/>
        </w:rPr>
        <w:t>սպասարկում</w:t>
      </w:r>
      <w:r w:rsidR="00F61CBF" w:rsidRPr="003455C5">
        <w:rPr>
          <w:rFonts w:ascii="Sylfaen" w:hAnsi="Sylfaen"/>
          <w:sz w:val="22"/>
          <w:szCs w:val="22"/>
          <w:lang w:val="en-US"/>
        </w:rPr>
        <w:t>,</w:t>
      </w:r>
    </w:p>
    <w:p w:rsidR="00730343" w:rsidRPr="003455C5" w:rsidRDefault="00730343" w:rsidP="008A14F6">
      <w:pPr>
        <w:pStyle w:val="ListParagraph"/>
        <w:numPr>
          <w:ilvl w:val="0"/>
          <w:numId w:val="10"/>
        </w:numPr>
        <w:tabs>
          <w:tab w:val="left" w:pos="728"/>
        </w:tabs>
        <w:rPr>
          <w:rStyle w:val="longtext"/>
          <w:rFonts w:ascii="Sylfaen" w:hAnsi="Sylfaen"/>
        </w:rPr>
      </w:pPr>
      <w:r w:rsidRPr="003455C5">
        <w:rPr>
          <w:rStyle w:val="longtext"/>
          <w:rFonts w:ascii="Sylfaen" w:hAnsi="Sylfaen" w:cs="Sylfaen"/>
          <w:lang w:val="en-US"/>
        </w:rPr>
        <w:t>Տ</w:t>
      </w:r>
      <w:r w:rsidRPr="003455C5">
        <w:rPr>
          <w:rStyle w:val="longtext"/>
          <w:rFonts w:ascii="Sylfaen" w:hAnsi="Sylfaen" w:cs="Sylfaen"/>
        </w:rPr>
        <w:t>եխնիկական սպասարկում ըստ կանչի</w:t>
      </w:r>
      <w:r w:rsidR="00F61CBF" w:rsidRPr="003455C5">
        <w:rPr>
          <w:rFonts w:ascii="Sylfaen" w:hAnsi="Sylfaen"/>
          <w:sz w:val="22"/>
          <w:szCs w:val="22"/>
          <w:lang w:val="en-US"/>
        </w:rPr>
        <w:t>,</w:t>
      </w:r>
    </w:p>
    <w:p w:rsidR="00730343" w:rsidRPr="003455C5" w:rsidRDefault="00730343" w:rsidP="008A14F6">
      <w:pPr>
        <w:pStyle w:val="ListParagraph"/>
        <w:numPr>
          <w:ilvl w:val="0"/>
          <w:numId w:val="10"/>
        </w:numPr>
        <w:tabs>
          <w:tab w:val="left" w:pos="728"/>
        </w:tabs>
        <w:rPr>
          <w:rStyle w:val="longtext"/>
          <w:rFonts w:ascii="Sylfaen" w:hAnsi="Sylfaen"/>
          <w:shd w:val="clear" w:color="auto" w:fill="FFFFFF"/>
        </w:rPr>
      </w:pPr>
      <w:r w:rsidRPr="003455C5">
        <w:rPr>
          <w:rStyle w:val="longtext"/>
          <w:rFonts w:ascii="Sylfaen" w:hAnsi="Sylfaen"/>
          <w:shd w:val="clear" w:color="auto" w:fill="FFFFFF"/>
          <w:lang w:val="en-US"/>
        </w:rPr>
        <w:t>Ս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արքավորման </w:t>
      </w:r>
      <w:r w:rsidRPr="003455C5">
        <w:rPr>
          <w:rStyle w:val="longtext"/>
          <w:rFonts w:ascii="Sylfaen" w:hAnsi="Sylfaen"/>
          <w:shd w:val="clear" w:color="auto" w:fill="FFFFFF"/>
          <w:lang w:val="en-US"/>
        </w:rPr>
        <w:t>մեջ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առաջացած սխալների </w:t>
      </w:r>
      <w:r w:rsidRPr="003455C5">
        <w:rPr>
          <w:rStyle w:val="longtext"/>
          <w:rFonts w:ascii="Sylfaen" w:hAnsi="Sylfaen"/>
          <w:shd w:val="clear" w:color="auto" w:fill="FFFFFF"/>
          <w:lang w:val="en-US"/>
        </w:rPr>
        <w:t>հաշվետվություն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ների </w:t>
      </w:r>
      <w:r w:rsidRPr="003455C5">
        <w:rPr>
          <w:rFonts w:ascii="Sylfaen" w:hAnsi="Sylfaen"/>
        </w:rPr>
        <w:t>(Fault Report)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մշակում</w:t>
      </w:r>
      <w:r w:rsidR="00F61CBF" w:rsidRPr="003455C5">
        <w:rPr>
          <w:rFonts w:ascii="Sylfaen" w:hAnsi="Sylfaen"/>
          <w:sz w:val="22"/>
          <w:szCs w:val="22"/>
        </w:rPr>
        <w:t>,</w:t>
      </w:r>
    </w:p>
    <w:p w:rsidR="00730343" w:rsidRPr="003455C5" w:rsidRDefault="00730343" w:rsidP="008A14F6">
      <w:pPr>
        <w:pStyle w:val="ListParagraph"/>
        <w:numPr>
          <w:ilvl w:val="0"/>
          <w:numId w:val="10"/>
        </w:numPr>
        <w:tabs>
          <w:tab w:val="left" w:pos="728"/>
        </w:tabs>
        <w:rPr>
          <w:rStyle w:val="longtext"/>
          <w:rFonts w:ascii="Sylfaen" w:hAnsi="Sylfaen" w:cs="Sylfaen"/>
        </w:rPr>
      </w:pPr>
      <w:r w:rsidRPr="003455C5">
        <w:rPr>
          <w:rStyle w:val="longtext"/>
          <w:rFonts w:ascii="Sylfaen" w:hAnsi="Sylfaen"/>
          <w:lang w:val="en-US"/>
        </w:rPr>
        <w:t>Սարքավորման</w:t>
      </w:r>
      <w:r w:rsidRPr="003455C5">
        <w:rPr>
          <w:rStyle w:val="longtext"/>
          <w:rFonts w:ascii="Sylfaen" w:hAnsi="Sylfaen"/>
        </w:rPr>
        <w:t xml:space="preserve"> </w:t>
      </w:r>
      <w:r w:rsidRPr="003455C5">
        <w:rPr>
          <w:rStyle w:val="longtext"/>
          <w:rFonts w:ascii="Sylfaen" w:hAnsi="Sylfaen"/>
          <w:lang w:val="en-US"/>
        </w:rPr>
        <w:t>ծ</w:t>
      </w:r>
      <w:r w:rsidRPr="003455C5">
        <w:rPr>
          <w:rStyle w:val="longtext"/>
          <w:rFonts w:ascii="Sylfaen" w:hAnsi="Sylfaen"/>
        </w:rPr>
        <w:t>րագր</w:t>
      </w:r>
      <w:r w:rsidRPr="003455C5">
        <w:rPr>
          <w:rStyle w:val="longtext"/>
          <w:rFonts w:ascii="Sylfaen" w:hAnsi="Sylfaen"/>
          <w:lang w:val="en-US"/>
        </w:rPr>
        <w:t>ային</w:t>
      </w:r>
      <w:r w:rsidRPr="003455C5">
        <w:rPr>
          <w:rStyle w:val="longtext"/>
          <w:rFonts w:ascii="Sylfaen" w:hAnsi="Sylfaen"/>
        </w:rPr>
        <w:t>/</w:t>
      </w:r>
      <w:r w:rsidRPr="003455C5">
        <w:rPr>
          <w:rStyle w:val="longtext"/>
          <w:rFonts w:ascii="Sylfaen" w:hAnsi="Sylfaen"/>
          <w:lang w:val="en-US"/>
        </w:rPr>
        <w:t>ապարատային</w:t>
      </w:r>
      <w:r w:rsidRPr="003455C5">
        <w:rPr>
          <w:rStyle w:val="longtext"/>
          <w:rFonts w:ascii="Sylfaen" w:hAnsi="Sylfaen"/>
        </w:rPr>
        <w:t xml:space="preserve"> </w:t>
      </w:r>
      <w:r w:rsidRPr="003455C5">
        <w:rPr>
          <w:rStyle w:val="longtext"/>
          <w:rFonts w:ascii="Sylfaen" w:hAnsi="Sylfaen"/>
          <w:lang w:val="en-US"/>
        </w:rPr>
        <w:t>նորացում</w:t>
      </w:r>
      <w:r w:rsidR="00F61CBF" w:rsidRPr="003455C5">
        <w:rPr>
          <w:rFonts w:ascii="Sylfaen" w:hAnsi="Sylfaen"/>
          <w:sz w:val="22"/>
          <w:szCs w:val="22"/>
          <w:lang w:val="en-US"/>
        </w:rPr>
        <w:t>,</w:t>
      </w:r>
    </w:p>
    <w:p w:rsidR="00730343" w:rsidRPr="003455C5" w:rsidRDefault="00730343" w:rsidP="008A14F6">
      <w:pPr>
        <w:pStyle w:val="ListParagraph"/>
        <w:numPr>
          <w:ilvl w:val="0"/>
          <w:numId w:val="10"/>
        </w:numPr>
        <w:tabs>
          <w:tab w:val="left" w:pos="728"/>
        </w:tabs>
        <w:rPr>
          <w:rStyle w:val="longtext"/>
          <w:rFonts w:ascii="Sylfaen" w:hAnsi="Sylfaen"/>
          <w:shd w:val="clear" w:color="auto" w:fill="FFFFFF"/>
        </w:rPr>
      </w:pPr>
      <w:r w:rsidRPr="003455C5">
        <w:rPr>
          <w:rStyle w:val="longtext"/>
          <w:rFonts w:ascii="Sylfaen" w:hAnsi="Sylfaen"/>
          <w:shd w:val="clear" w:color="auto" w:fill="FFFFFF"/>
          <w:lang w:val="en-US"/>
        </w:rPr>
        <w:t>Սարքավորման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</w:t>
      </w:r>
      <w:r w:rsidRPr="003455C5">
        <w:rPr>
          <w:rStyle w:val="longtext"/>
          <w:rFonts w:ascii="Sylfaen" w:hAnsi="Sylfaen"/>
          <w:shd w:val="clear" w:color="auto" w:fill="FFFFFF"/>
          <w:lang w:val="en-US"/>
        </w:rPr>
        <w:t>ապարատային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</w:t>
      </w:r>
      <w:r w:rsidRPr="003455C5">
        <w:rPr>
          <w:rStyle w:val="longtext"/>
          <w:rFonts w:ascii="Sylfaen" w:hAnsi="Sylfaen"/>
          <w:shd w:val="clear" w:color="auto" w:fill="FFFFFF"/>
          <w:lang w:val="en-US"/>
        </w:rPr>
        <w:t>մասերի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</w:t>
      </w:r>
      <w:r w:rsidRPr="003455C5">
        <w:rPr>
          <w:rStyle w:val="longtext"/>
          <w:rFonts w:ascii="Sylfaen" w:hAnsi="Sylfaen"/>
          <w:shd w:val="clear" w:color="auto" w:fill="FFFFFF"/>
          <w:lang w:val="en-US"/>
        </w:rPr>
        <w:t>վերանորոգում</w:t>
      </w:r>
      <w:r w:rsidRPr="003455C5">
        <w:rPr>
          <w:rStyle w:val="longtext"/>
          <w:rFonts w:ascii="Sylfaen" w:hAnsi="Sylfaen"/>
          <w:shd w:val="clear" w:color="auto" w:fill="FFFFFF"/>
        </w:rPr>
        <w:t>/</w:t>
      </w:r>
      <w:r w:rsidRPr="003455C5">
        <w:rPr>
          <w:rStyle w:val="longtext"/>
          <w:rFonts w:ascii="Sylfaen" w:hAnsi="Sylfaen"/>
          <w:shd w:val="clear" w:color="auto" w:fill="FFFFFF"/>
          <w:lang w:val="en-US"/>
        </w:rPr>
        <w:t>փոխարինում</w:t>
      </w:r>
      <w:r w:rsidR="00F61CBF" w:rsidRPr="003455C5">
        <w:rPr>
          <w:rFonts w:ascii="Sylfaen" w:hAnsi="Sylfaen"/>
          <w:sz w:val="22"/>
          <w:szCs w:val="22"/>
        </w:rPr>
        <w:t>,</w:t>
      </w:r>
    </w:p>
    <w:p w:rsidR="00730343" w:rsidRPr="003455C5" w:rsidRDefault="00730343" w:rsidP="008A14F6">
      <w:pPr>
        <w:pStyle w:val="ListParagraph"/>
        <w:numPr>
          <w:ilvl w:val="0"/>
          <w:numId w:val="10"/>
        </w:numPr>
        <w:tabs>
          <w:tab w:val="left" w:pos="728"/>
        </w:tabs>
        <w:rPr>
          <w:rStyle w:val="longtext"/>
          <w:rFonts w:ascii="Sylfaen" w:hAnsi="Sylfaen"/>
        </w:rPr>
      </w:pPr>
      <w:r w:rsidRPr="003455C5">
        <w:rPr>
          <w:rStyle w:val="longtext"/>
          <w:rFonts w:ascii="Sylfaen" w:hAnsi="Sylfaen" w:cs="Sylfaen"/>
          <w:shd w:val="clear" w:color="auto" w:fill="FFFFFF"/>
        </w:rPr>
        <w:t>Տեխնիկական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</w:t>
      </w:r>
      <w:r w:rsidRPr="003455C5">
        <w:rPr>
          <w:rStyle w:val="longtext"/>
          <w:rFonts w:ascii="Sylfaen" w:hAnsi="Sylfaen" w:cs="Sylfaen"/>
          <w:shd w:val="clear" w:color="auto" w:fill="FFFFFF"/>
        </w:rPr>
        <w:t>սպասարկման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</w:t>
      </w:r>
      <w:r w:rsidRPr="003455C5">
        <w:rPr>
          <w:rStyle w:val="longtext"/>
          <w:rFonts w:ascii="Sylfaen" w:hAnsi="Sylfaen" w:cs="Sylfaen"/>
          <w:shd w:val="clear" w:color="auto" w:fill="FFFFFF"/>
        </w:rPr>
        <w:t>ծառայություններ</w:t>
      </w:r>
      <w:r w:rsidRPr="003455C5">
        <w:rPr>
          <w:rStyle w:val="longtext"/>
          <w:rFonts w:ascii="Sylfaen" w:hAnsi="Sylfaen" w:cs="Sylfaen"/>
          <w:shd w:val="clear" w:color="auto" w:fill="FFFFFF"/>
          <w:lang w:val="en-US"/>
        </w:rPr>
        <w:t>ի</w:t>
      </w:r>
      <w:r w:rsidRPr="003455C5">
        <w:rPr>
          <w:rStyle w:val="longtext"/>
          <w:rFonts w:ascii="Sylfaen" w:hAnsi="Sylfaen" w:cs="Sylfaen"/>
          <w:shd w:val="clear" w:color="auto" w:fill="FFFFFF"/>
        </w:rPr>
        <w:t xml:space="preserve"> </w:t>
      </w:r>
      <w:r w:rsidRPr="003455C5">
        <w:rPr>
          <w:rStyle w:val="longtext"/>
          <w:rFonts w:ascii="Sylfaen" w:hAnsi="Sylfaen" w:cs="Sylfaen"/>
          <w:shd w:val="clear" w:color="auto" w:fill="FFFFFF"/>
          <w:lang w:val="en-US"/>
        </w:rPr>
        <w:t>մատուցում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</w:t>
      </w:r>
      <w:r w:rsidRPr="003455C5">
        <w:rPr>
          <w:rStyle w:val="longtext"/>
          <w:rFonts w:ascii="Sylfaen" w:hAnsi="Sylfaen" w:cs="Sylfaen"/>
          <w:shd w:val="clear" w:color="auto" w:fill="FFFFFF"/>
        </w:rPr>
        <w:t>տեղում/</w:t>
      </w:r>
      <w:r w:rsidRPr="003455C5">
        <w:rPr>
          <w:rStyle w:val="longtext"/>
          <w:rFonts w:ascii="Sylfaen" w:hAnsi="Sylfaen" w:cs="Sylfaen"/>
          <w:shd w:val="clear" w:color="auto" w:fill="FFFFFF"/>
          <w:lang w:val="en-US"/>
        </w:rPr>
        <w:t>կայքում</w:t>
      </w:r>
      <w:r w:rsidRPr="003455C5">
        <w:rPr>
          <w:rStyle w:val="longtext"/>
          <w:rFonts w:ascii="Sylfaen" w:hAnsi="Sylfaen" w:cs="Sylfaen"/>
          <w:shd w:val="clear" w:color="auto" w:fill="FFFFFF"/>
        </w:rPr>
        <w:t>:</w:t>
      </w:r>
      <w:r w:rsidRPr="003455C5">
        <w:rPr>
          <w:rStyle w:val="longtext"/>
          <w:rFonts w:ascii="Sylfaen" w:hAnsi="Sylfaen"/>
          <w:shd w:val="clear" w:color="auto" w:fill="FFFFFF"/>
        </w:rPr>
        <w:t xml:space="preserve"> </w:t>
      </w:r>
    </w:p>
    <w:p w:rsidR="00730343" w:rsidRPr="003455C5" w:rsidRDefault="00730343" w:rsidP="007C1B3C">
      <w:pPr>
        <w:spacing w:after="0"/>
        <w:jc w:val="both"/>
        <w:rPr>
          <w:rFonts w:ascii="Sylfaen" w:hAnsi="Sylfaen"/>
          <w:lang w:val="hy-AM"/>
        </w:rPr>
      </w:pPr>
    </w:p>
    <w:p w:rsidR="00820E50" w:rsidRPr="003455C5" w:rsidRDefault="00F61CBF" w:rsidP="007C1B3C">
      <w:pPr>
        <w:spacing w:after="0"/>
        <w:jc w:val="both"/>
        <w:rPr>
          <w:rStyle w:val="bigger2"/>
          <w:rFonts w:ascii="Calibri" w:eastAsia="Times New Roman" w:hAnsi="Calibri" w:cs="Calibri"/>
          <w:color w:val="auto"/>
          <w:sz w:val="22"/>
          <w:szCs w:val="22"/>
          <w:lang w:val="hy-AM" w:eastAsia="ru-RU"/>
        </w:rPr>
      </w:pPr>
      <w:r w:rsidRPr="003455C5">
        <w:rPr>
          <w:rFonts w:ascii="Sylfaen" w:hAnsi="Sylfaen"/>
          <w:lang w:val="hy-AM"/>
        </w:rPr>
        <w:t xml:space="preserve">Ծառայությունների ավելի մանրակրկիտ </w:t>
      </w:r>
      <w:r w:rsidR="007C1B3C" w:rsidRPr="003455C5">
        <w:rPr>
          <w:rFonts w:ascii="Sylfaen" w:hAnsi="Sylfaen"/>
          <w:lang w:val="hy-AM"/>
        </w:rPr>
        <w:t xml:space="preserve">նկարագրությունը և սարքավորումների ցանկը </w:t>
      </w:r>
      <w:r w:rsidRPr="003455C5">
        <w:rPr>
          <w:rFonts w:ascii="Sylfaen" w:hAnsi="Sylfaen"/>
          <w:lang w:val="hy-AM"/>
        </w:rPr>
        <w:t xml:space="preserve">ներկայացված է </w:t>
      </w:r>
      <w:r w:rsidR="007C1B3C" w:rsidRPr="003455C5">
        <w:rPr>
          <w:rFonts w:ascii="Sylfaen" w:hAnsi="Sylfaen"/>
          <w:lang w:val="hy-AM"/>
        </w:rPr>
        <w:t>Տեխնիկական Առաջադրանքում:</w:t>
      </w:r>
      <w:r w:rsidR="007C1B3C" w:rsidRPr="003455C5">
        <w:rPr>
          <w:rStyle w:val="bigger2"/>
          <w:rFonts w:ascii="Calibri" w:eastAsia="Times New Roman" w:hAnsi="Calibri" w:cs="Calibri"/>
          <w:color w:val="auto"/>
          <w:sz w:val="22"/>
          <w:szCs w:val="22"/>
          <w:lang w:val="hy-AM" w:eastAsia="ru-RU"/>
        </w:rPr>
        <w:t xml:space="preserve"> </w:t>
      </w:r>
    </w:p>
    <w:p w:rsidR="007C1B3C" w:rsidRPr="003455C5" w:rsidRDefault="00F61CBF" w:rsidP="007C1B3C">
      <w:pPr>
        <w:spacing w:after="0"/>
        <w:jc w:val="both"/>
        <w:rPr>
          <w:rStyle w:val="bigger2"/>
          <w:rFonts w:ascii="Calibri" w:eastAsia="Times New Roman" w:hAnsi="Calibri" w:cs="Calibri"/>
          <w:color w:val="auto"/>
          <w:sz w:val="22"/>
          <w:szCs w:val="22"/>
          <w:lang w:val="hy-AM" w:eastAsia="ru-RU"/>
        </w:rPr>
      </w:pPr>
      <w:r w:rsidRPr="003455C5">
        <w:rPr>
          <w:rFonts w:ascii="Sylfaen" w:hAnsi="Sylfaen"/>
          <w:bCs/>
          <w:lang w:val="hy-AM"/>
        </w:rPr>
        <w:t xml:space="preserve">Մասնակցի առաջարկը </w:t>
      </w:r>
      <w:r w:rsidRPr="003455C5">
        <w:rPr>
          <w:rFonts w:ascii="Sylfaen" w:hAnsi="Sylfaen"/>
          <w:lang w:val="hy-AM"/>
        </w:rPr>
        <w:t xml:space="preserve">պետք է </w:t>
      </w:r>
      <w:r w:rsidRPr="003455C5">
        <w:rPr>
          <w:rFonts w:ascii="Sylfaen" w:hAnsi="Sylfaen"/>
          <w:bCs/>
          <w:lang w:val="hy-AM"/>
        </w:rPr>
        <w:t>ամբողջությամբ</w:t>
      </w:r>
      <w:r w:rsidRPr="003455C5">
        <w:rPr>
          <w:rFonts w:ascii="Sylfaen" w:hAnsi="Sylfaen"/>
          <w:lang w:val="hy-AM"/>
        </w:rPr>
        <w:t xml:space="preserve"> ընդգրկի Տեխնիկական Առաջադրանքում ներկայացված </w:t>
      </w:r>
      <w:r w:rsidRPr="003455C5">
        <w:rPr>
          <w:rFonts w:ascii="Sylfaen" w:hAnsi="Sylfaen"/>
          <w:bCs/>
          <w:lang w:val="hy-AM"/>
        </w:rPr>
        <w:t xml:space="preserve">ծառայությունների ցանկը: </w:t>
      </w:r>
    </w:p>
    <w:p w:rsidR="006319CE" w:rsidRPr="003455C5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4"/>
          <w:szCs w:val="24"/>
          <w:u w:val="single"/>
        </w:rPr>
      </w:pPr>
      <w:bookmarkStart w:id="0" w:name="_Toc461524704"/>
      <w:r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lastRenderedPageBreak/>
        <w:t>Մասնակցի գործողություններ</w:t>
      </w:r>
      <w:bookmarkEnd w:id="0"/>
    </w:p>
    <w:p w:rsidR="00354502" w:rsidRPr="003455C5" w:rsidRDefault="00354502" w:rsidP="00354502">
      <w:pPr>
        <w:rPr>
          <w:rStyle w:val="bigger2"/>
          <w:rFonts w:ascii="Calibri" w:hAnsi="Calibri" w:cs="Calibri"/>
          <w:sz w:val="24"/>
          <w:szCs w:val="24"/>
          <w:u w:val="single"/>
          <w:lang w:val="en-US"/>
        </w:rPr>
      </w:pPr>
      <w:r w:rsidRPr="003455C5">
        <w:rPr>
          <w:rFonts w:ascii="Sylfaen" w:hAnsi="Sylfaen"/>
          <w:lang w:val="en-US"/>
        </w:rPr>
        <w:t>Մատակարարի մրցակցային ընտրությանը մասնակցելու համար ընթացակարգի մասնակցին</w:t>
      </w:r>
      <w:r w:rsidRPr="003455C5">
        <w:rPr>
          <w:lang w:val="en-US"/>
        </w:rPr>
        <w:t xml:space="preserve"> (</w:t>
      </w:r>
      <w:r w:rsidRPr="003455C5">
        <w:rPr>
          <w:rFonts w:ascii="Sylfaen" w:hAnsi="Sylfaen"/>
          <w:lang w:val="en-US"/>
        </w:rPr>
        <w:t>հետագա տեքստում՝ Մասնակից</w:t>
      </w:r>
      <w:r w:rsidRPr="003455C5">
        <w:rPr>
          <w:lang w:val="en-US"/>
        </w:rPr>
        <w:t xml:space="preserve">) </w:t>
      </w:r>
      <w:r w:rsidRPr="003455C5">
        <w:rPr>
          <w:rFonts w:ascii="Sylfaen" w:hAnsi="Sylfaen"/>
          <w:lang w:val="en-US"/>
        </w:rPr>
        <w:t>անհրաժեշտ է՝</w:t>
      </w:r>
    </w:p>
    <w:p w:rsidR="00C14AFC" w:rsidRPr="003455C5" w:rsidRDefault="00C14AFC" w:rsidP="008A14F6">
      <w:pPr>
        <w:pStyle w:val="ListParagraph"/>
        <w:numPr>
          <w:ilvl w:val="0"/>
          <w:numId w:val="9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 w:rsidRPr="003455C5">
        <w:rPr>
          <w:rFonts w:ascii="Sylfaen" w:hAnsi="Sylfaen"/>
          <w:sz w:val="22"/>
          <w:szCs w:val="22"/>
          <w:lang w:val="en-US"/>
        </w:rPr>
        <w:t xml:space="preserve">    Ծանոթանալ </w:t>
      </w:r>
      <w:r w:rsidR="00AD1BE3" w:rsidRPr="003455C5">
        <w:rPr>
          <w:rFonts w:ascii="Sylfaen" w:hAnsi="Sylfaen"/>
          <w:b/>
          <w:sz w:val="22"/>
          <w:szCs w:val="22"/>
          <w:lang w:val="en-US"/>
        </w:rPr>
        <w:t>տե</w:t>
      </w:r>
      <w:r w:rsidRPr="003455C5">
        <w:rPr>
          <w:rFonts w:ascii="Sylfaen" w:hAnsi="Sylfaen"/>
          <w:b/>
          <w:sz w:val="22"/>
          <w:szCs w:val="22"/>
          <w:lang w:val="en-US"/>
        </w:rPr>
        <w:t>խնիկական առաջադրանքին(այսուհետ` ՏԱ)</w:t>
      </w:r>
    </w:p>
    <w:p w:rsidR="00354502" w:rsidRPr="003455C5" w:rsidRDefault="00354502" w:rsidP="00354502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176D5F" w:rsidRPr="003455C5" w:rsidRDefault="00FF74A4" w:rsidP="00354502">
      <w:pPr>
        <w:pStyle w:val="ListParagraph"/>
        <w:spacing w:after="240"/>
        <w:ind w:left="180"/>
        <w:jc w:val="center"/>
        <w:rPr>
          <w:rFonts w:ascii="Sylfaen" w:hAnsi="Sylfaen" w:cstheme="minorHAnsi"/>
          <w:lang w:val="hy-AM"/>
        </w:rPr>
      </w:pPr>
      <w:r w:rsidRPr="003455C5">
        <w:rPr>
          <w:rFonts w:ascii="Sylfaen" w:hAnsi="Sylfaen" w:cstheme="minorHAnsi"/>
          <w:lang w:val="en-US"/>
        </w:rPr>
        <w:object w:dxaOrig="2069" w:dyaOrig="13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5pt;height:66.75pt" o:ole="">
            <v:imagedata r:id="rId9" o:title=""/>
          </v:shape>
          <o:OLEObject Type="Embed" ProgID="Word.Document.8" ShapeID="_x0000_i1025" DrawAspect="Icon" ObjectID="_1544544348" r:id="rId10">
            <o:FieldCodes>\s</o:FieldCodes>
          </o:OLEObject>
        </w:object>
      </w:r>
      <w:r w:rsidR="006D554D" w:rsidRPr="003455C5">
        <w:rPr>
          <w:rFonts w:ascii="Sylfaen" w:hAnsi="Sylfaen" w:cstheme="minorHAnsi"/>
          <w:lang w:val="en-US"/>
        </w:rPr>
        <w:object w:dxaOrig="2069" w:dyaOrig="1339">
          <v:shape id="_x0000_i1026" type="#_x0000_t75" style="width:92.25pt;height:60pt" o:ole="">
            <v:imagedata r:id="rId11" o:title=""/>
          </v:shape>
          <o:OLEObject Type="Embed" ProgID="Excel.Sheet.8" ShapeID="_x0000_i1026" DrawAspect="Icon" ObjectID="_1544544349" r:id="rId12"/>
        </w:object>
      </w:r>
    </w:p>
    <w:p w:rsidR="00354502" w:rsidRPr="003455C5" w:rsidRDefault="00354502" w:rsidP="008A14F6">
      <w:pPr>
        <w:pStyle w:val="ListParagraph"/>
        <w:numPr>
          <w:ilvl w:val="0"/>
          <w:numId w:val="9"/>
        </w:numPr>
        <w:spacing w:after="240"/>
        <w:rPr>
          <w:rFonts w:ascii="Sylfaen" w:hAnsi="Sylfaen" w:cstheme="minorHAnsi"/>
          <w:lang w:val="hy-AM"/>
        </w:rPr>
      </w:pPr>
      <w:r w:rsidRPr="003455C5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3455C5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</w:p>
    <w:p w:rsidR="00354502" w:rsidRPr="003455C5" w:rsidRDefault="00730B1C" w:rsidP="00354502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3455C5">
        <w:rPr>
          <w:rStyle w:val="bigger2"/>
          <w:rFonts w:ascii="Calibri" w:hAnsi="Calibri" w:cs="Calibri"/>
          <w:color w:val="auto"/>
          <w:sz w:val="22"/>
          <w:szCs w:val="22"/>
        </w:rPr>
        <w:object w:dxaOrig="1550" w:dyaOrig="991">
          <v:shape id="_x0000_i1027" type="#_x0000_t75" style="width:77.25pt;height:49.5pt" o:ole="">
            <v:imagedata r:id="rId13" o:title=""/>
          </v:shape>
          <o:OLEObject Type="Embed" ProgID="Word.Document.12" ShapeID="_x0000_i1027" DrawAspect="Icon" ObjectID="_1544544350" r:id="rId14"/>
        </w:object>
      </w:r>
      <w:r w:rsidRPr="003455C5">
        <w:rPr>
          <w:rStyle w:val="bigger2"/>
          <w:rFonts w:ascii="Calibri" w:hAnsi="Calibri" w:cs="Calibri"/>
          <w:color w:val="auto"/>
          <w:sz w:val="22"/>
          <w:szCs w:val="22"/>
        </w:rPr>
        <w:object w:dxaOrig="1550" w:dyaOrig="991">
          <v:shape id="_x0000_i1028" type="#_x0000_t75" style="width:77.25pt;height:49.5pt" o:ole="">
            <v:imagedata r:id="rId15" o:title=""/>
          </v:shape>
          <o:OLEObject Type="Embed" ProgID="Word.Document.12" ShapeID="_x0000_i1028" DrawAspect="Icon" ObjectID="_1544544351" r:id="rId16"/>
        </w:object>
      </w:r>
    </w:p>
    <w:p w:rsidR="00354502" w:rsidRPr="003455C5" w:rsidRDefault="00354502" w:rsidP="00354502">
      <w:pPr>
        <w:pStyle w:val="ListParagraph"/>
        <w:spacing w:after="240"/>
        <w:ind w:left="180"/>
        <w:jc w:val="center"/>
        <w:rPr>
          <w:rFonts w:ascii="Sylfaen" w:hAnsi="Sylfaen" w:cstheme="minorHAnsi"/>
          <w:lang w:val="hy-AM"/>
        </w:rPr>
      </w:pPr>
    </w:p>
    <w:p w:rsidR="00B109C1" w:rsidRPr="003455C5" w:rsidRDefault="005D37CB" w:rsidP="00E306E6">
      <w:pPr>
        <w:pStyle w:val="NormalWeb"/>
        <w:numPr>
          <w:ilvl w:val="0"/>
          <w:numId w:val="1"/>
        </w:numPr>
        <w:spacing w:after="240"/>
        <w:textAlignment w:val="top"/>
        <w:rPr>
          <w:rStyle w:val="bigger2"/>
          <w:rFonts w:ascii="Times New Roman" w:hAnsi="Times New Roman"/>
          <w:sz w:val="22"/>
          <w:szCs w:val="22"/>
          <w:lang w:val="hy-AM"/>
        </w:rPr>
      </w:pPr>
      <w:bookmarkStart w:id="1" w:name="_MON_1539482767"/>
      <w:bookmarkEnd w:id="1"/>
      <w:r w:rsidRPr="003455C5">
        <w:rPr>
          <w:rStyle w:val="bigger2"/>
          <w:rFonts w:ascii="Sylfaen" w:hAnsi="Sylfaen"/>
          <w:sz w:val="22"/>
          <w:szCs w:val="22"/>
          <w:lang w:val="hy-AM"/>
        </w:rPr>
        <w:t xml:space="preserve">Լրացնել և ստորագրել (վավերացնել կնիքով բոլոր էջերը) </w:t>
      </w:r>
      <w:r w:rsidRPr="003455C5">
        <w:rPr>
          <w:rStyle w:val="bigger2"/>
          <w:rFonts w:ascii="Sylfaen" w:hAnsi="Sylfaen"/>
          <w:b/>
          <w:sz w:val="22"/>
          <w:szCs w:val="22"/>
          <w:lang w:val="hy-AM"/>
        </w:rPr>
        <w:t>Կոմերցիոն առաջարկը.</w:t>
      </w:r>
    </w:p>
    <w:bookmarkStart w:id="2" w:name="_GoBack"/>
    <w:p w:rsidR="00354502" w:rsidRPr="003455C5" w:rsidRDefault="00730B1C" w:rsidP="00354502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3455C5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9" type="#_x0000_t75" style="width:65.25pt;height:42pt" o:ole="">
            <v:imagedata r:id="rId17" o:title=""/>
          </v:shape>
          <o:OLEObject Type="Embed" ProgID="Excel.Sheet.8" ShapeID="_x0000_i1029" DrawAspect="Icon" ObjectID="_1544544352" r:id="rId18"/>
        </w:object>
      </w:r>
      <w:bookmarkEnd w:id="2"/>
      <w:r w:rsidR="007C1571" w:rsidRPr="003455C5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2" type="#_x0000_t75" style="width:68.25pt;height:42.75pt" o:ole="">
            <v:imagedata r:id="rId19" o:title=""/>
          </v:shape>
          <o:OLEObject Type="Embed" ProgID="Excel.Sheet.8" ShapeID="_x0000_i1032" DrawAspect="Icon" ObjectID="_1544544353" r:id="rId20"/>
        </w:object>
      </w:r>
    </w:p>
    <w:p w:rsidR="00E233DA" w:rsidRPr="003455C5" w:rsidRDefault="00E233DA" w:rsidP="00BD0C69">
      <w:pPr>
        <w:pStyle w:val="NormalWeb"/>
        <w:spacing w:after="240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E233DA" w:rsidRPr="003455C5" w:rsidRDefault="00E233DA" w:rsidP="00BD0C69">
      <w:pPr>
        <w:pStyle w:val="NormalWeb"/>
        <w:spacing w:after="240"/>
        <w:ind w:left="360"/>
        <w:jc w:val="center"/>
        <w:textAlignment w:val="top"/>
        <w:rPr>
          <w:rStyle w:val="Strong"/>
          <w:rFonts w:ascii="Times New Roman" w:hAnsi="Times New Roman"/>
          <w:b w:val="0"/>
          <w:bCs w:val="0"/>
          <w:color w:val="000000"/>
          <w:sz w:val="22"/>
          <w:szCs w:val="22"/>
          <w:lang w:val="en-US"/>
        </w:rPr>
      </w:pPr>
    </w:p>
    <w:p w:rsidR="00BB727F" w:rsidRPr="003455C5" w:rsidRDefault="00C35E0C" w:rsidP="00BB727F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lastRenderedPageBreak/>
        <w:t xml:space="preserve">Լրացնել և ստորագրել (վավերացնել կնիքով բոլոր էջերը) </w:t>
      </w:r>
      <w:r w:rsidRPr="003455C5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հայտարարագիրը.</w:t>
      </w:r>
      <w:r w:rsidR="00BB727F" w:rsidRPr="003455C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176D5F" w:rsidRPr="003455C5" w:rsidRDefault="006D554D" w:rsidP="00176D5F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3455C5">
        <w:rPr>
          <w:rStyle w:val="bigger2"/>
          <w:rFonts w:ascii="Times New Roman" w:hAnsi="Times New Roman"/>
          <w:sz w:val="22"/>
          <w:szCs w:val="22"/>
        </w:rPr>
        <w:object w:dxaOrig="1550" w:dyaOrig="991">
          <v:shape id="_x0000_i1034" type="#_x0000_t75" style="width:77.25pt;height:49.5pt" o:ole="">
            <v:imagedata r:id="rId21" o:title=""/>
          </v:shape>
          <o:OLEObject Type="Embed" ProgID="Excel.Sheet.12" ShapeID="_x0000_i1034" DrawAspect="Icon" ObjectID="_1544544354" r:id="rId22"/>
        </w:object>
      </w:r>
    </w:p>
    <w:p w:rsidR="005B779B" w:rsidRPr="003455C5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81182C" w:rsidRPr="003455C5" w:rsidRDefault="0081182C" w:rsidP="00065589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BB727F" w:rsidRPr="003455C5" w:rsidRDefault="003103D3" w:rsidP="003455C5">
      <w:pPr>
        <w:pStyle w:val="ListParagraph"/>
        <w:numPr>
          <w:ilvl w:val="0"/>
          <w:numId w:val="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455C5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Pr="003455C5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455C5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455C5">
        <w:rPr>
          <w:rFonts w:ascii="Sylfaen" w:hAnsi="Sylfaen"/>
          <w:b/>
          <w:lang w:val="en-US"/>
        </w:rPr>
        <w:t>ը</w:t>
      </w:r>
      <w:r w:rsidR="006143DE" w:rsidRPr="003455C5">
        <w:rPr>
          <w:rFonts w:ascii="Sylfaen" w:hAnsi="Sylfaen"/>
          <w:b/>
          <w:lang w:val="en-US"/>
        </w:rPr>
        <w:t>.</w:t>
      </w:r>
    </w:p>
    <w:p w:rsidR="00FB5C3C" w:rsidRPr="003455C5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3" w:name="_MON_1403681362"/>
    <w:bookmarkEnd w:id="3"/>
    <w:p w:rsidR="00E233DA" w:rsidRPr="003455C5" w:rsidRDefault="003455C5" w:rsidP="003455C5">
      <w:pPr>
        <w:pStyle w:val="NormalWeb"/>
        <w:ind w:left="357"/>
        <w:jc w:val="center"/>
        <w:textAlignment w:val="top"/>
        <w:rPr>
          <w:rFonts w:ascii="Sylfaen" w:hAnsi="Sylfaen"/>
          <w:lang w:val="en-US"/>
        </w:rPr>
      </w:pPr>
      <w:r w:rsidRPr="003455C5">
        <w:rPr>
          <w:rFonts w:asciiTheme="minorHAnsi" w:hAnsiTheme="minorHAnsi"/>
          <w:lang w:val="en-US"/>
        </w:rPr>
        <w:object w:dxaOrig="2069" w:dyaOrig="1320">
          <v:shape id="_x0000_i1030" type="#_x0000_t75" style="width:90pt;height:57.75pt" o:ole="">
            <v:imagedata r:id="rId23" o:title=""/>
          </v:shape>
          <o:OLEObject Type="Embed" ProgID="Word.Document.12" ShapeID="_x0000_i1030" DrawAspect="Icon" ObjectID="_1544544355" r:id="rId24"/>
        </w:object>
      </w:r>
    </w:p>
    <w:p w:rsidR="00F53A72" w:rsidRPr="003455C5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3455C5">
        <w:rPr>
          <w:rFonts w:ascii="Sylfaen" w:hAnsi="Sylfaen"/>
          <w:sz w:val="22"/>
          <w:szCs w:val="22"/>
          <w:lang w:val="en-US"/>
        </w:rPr>
        <w:t>Մատակարարի մրցակցային ընտրության ընթացակարգ</w:t>
      </w:r>
      <w:r w:rsidR="008F327A" w:rsidRPr="003455C5">
        <w:rPr>
          <w:rFonts w:ascii="Sylfaen" w:hAnsi="Sylfaen"/>
          <w:sz w:val="22"/>
          <w:szCs w:val="22"/>
          <w:lang w:val="en-US"/>
        </w:rPr>
        <w:t>եր</w:t>
      </w:r>
      <w:r w:rsidRPr="003455C5">
        <w:rPr>
          <w:rFonts w:ascii="Sylfaen" w:hAnsi="Sylfaen"/>
          <w:sz w:val="22"/>
          <w:szCs w:val="22"/>
          <w:lang w:val="en-US"/>
        </w:rPr>
        <w:t>ի</w:t>
      </w:r>
      <w:r w:rsidR="00DA58DD" w:rsidRPr="003455C5">
        <w:rPr>
          <w:rFonts w:ascii="Sylfaen" w:hAnsi="Sylfaen"/>
          <w:sz w:val="22"/>
          <w:szCs w:val="22"/>
          <w:lang w:val="en-US"/>
        </w:rPr>
        <w:t>ն մա</w:t>
      </w:r>
      <w:r w:rsidRPr="003455C5">
        <w:rPr>
          <w:rFonts w:ascii="Sylfaen" w:hAnsi="Sylfaen"/>
          <w:sz w:val="22"/>
          <w:szCs w:val="22"/>
          <w:lang w:val="en-US"/>
        </w:rPr>
        <w:t xml:space="preserve">սնակցելու համար </w:t>
      </w:r>
      <w:r w:rsidR="003103D3" w:rsidRPr="003455C5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 w:rsidRPr="003455C5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 w:rsidRPr="003455C5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3455C5" w:rsidRDefault="0022243C" w:rsidP="008A14F6">
      <w:pPr>
        <w:pStyle w:val="ListParagraph"/>
        <w:numPr>
          <w:ilvl w:val="0"/>
          <w:numId w:val="4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t>Իրավաբանական անձի գրանցման վկայական</w:t>
      </w:r>
      <w:r w:rsidR="004A0F95" w:rsidRPr="003455C5">
        <w:rPr>
          <w:rStyle w:val="bigger2"/>
          <w:rFonts w:ascii="Sylfaen" w:hAnsi="Sylfaen"/>
          <w:sz w:val="22"/>
          <w:szCs w:val="22"/>
          <w:lang w:val="en-US"/>
        </w:rPr>
        <w:t>,</w:t>
      </w:r>
    </w:p>
    <w:p w:rsidR="0022243C" w:rsidRPr="003455C5" w:rsidRDefault="0022243C" w:rsidP="008A14F6">
      <w:pPr>
        <w:pStyle w:val="ListParagraph"/>
        <w:numPr>
          <w:ilvl w:val="0"/>
          <w:numId w:val="4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 w:rsidR="004A0F95" w:rsidRPr="003455C5">
        <w:rPr>
          <w:rStyle w:val="bigger2"/>
          <w:rFonts w:ascii="Sylfaen" w:hAnsi="Sylfaen"/>
          <w:sz w:val="22"/>
          <w:szCs w:val="22"/>
          <w:lang w:val="en-US"/>
        </w:rPr>
        <w:t>,</w:t>
      </w:r>
    </w:p>
    <w:p w:rsidR="0022243C" w:rsidRPr="003455C5" w:rsidRDefault="0022243C" w:rsidP="008A14F6">
      <w:pPr>
        <w:pStyle w:val="ListParagraph"/>
        <w:numPr>
          <w:ilvl w:val="0"/>
          <w:numId w:val="4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B469EA" w:rsidRPr="003455C5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086C89" w:rsidRPr="003455C5" w:rsidRDefault="00086C89" w:rsidP="008A14F6">
      <w:pPr>
        <w:pStyle w:val="ListParagraph"/>
        <w:numPr>
          <w:ilvl w:val="0"/>
          <w:numId w:val="4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t>Բոլոր մատուցվող ծառայությունների իրականացման գործընթացի մանրամասնեցված նկարագրություն  (ազատ ձևաչափով)</w:t>
      </w:r>
    </w:p>
    <w:p w:rsidR="00086C89" w:rsidRPr="003455C5" w:rsidRDefault="00086C89" w:rsidP="008A14F6">
      <w:pPr>
        <w:pStyle w:val="ListParagraph"/>
        <w:numPr>
          <w:ilvl w:val="0"/>
          <w:numId w:val="4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t>Վենդորի    (Siemens, Nokia Siemens Networks) կողմից տրամադրված տեխնիկական աջակցման ծառայությունների մատուցման լիցենզիա/հավատարմագիր կամ Siemens սարքավորումների 5 տարվա ընթացքում մատուցած տեխնիկական աջակցման ծառայությունների պայմանագրերի/ակտերի սկան-պատճեները (գնային մասը կարող է փակ լինել):</w:t>
      </w:r>
    </w:p>
    <w:p w:rsidR="000C3C17" w:rsidRPr="003455C5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086C89" w:rsidRPr="003455C5" w:rsidRDefault="00086C89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3455C5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3455C5">
        <w:rPr>
          <w:rStyle w:val="bigger2"/>
          <w:rFonts w:ascii="Sylfaen" w:hAnsi="Sylfaen"/>
          <w:sz w:val="22"/>
          <w:szCs w:val="22"/>
          <w:lang w:val="en-US"/>
        </w:rPr>
        <w:lastRenderedPageBreak/>
        <w:t xml:space="preserve">Ներկայացնել </w:t>
      </w:r>
      <w:r w:rsidR="005F64DA" w:rsidRPr="003455C5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3455C5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Pr="003455C5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112" w:type="dxa"/>
        <w:jc w:val="center"/>
        <w:tblLook w:val="04A0"/>
      </w:tblPr>
      <w:tblGrid>
        <w:gridCol w:w="436"/>
        <w:gridCol w:w="5446"/>
        <w:gridCol w:w="1138"/>
        <w:gridCol w:w="306"/>
        <w:gridCol w:w="1193"/>
        <w:gridCol w:w="4564"/>
        <w:gridCol w:w="29"/>
      </w:tblGrid>
      <w:tr w:rsidR="00B109C1" w:rsidRPr="003455C5" w:rsidTr="003455C5">
        <w:trPr>
          <w:gridAfter w:val="1"/>
          <w:wAfter w:w="29" w:type="dxa"/>
          <w:trHeight w:val="300"/>
          <w:jc w:val="center"/>
        </w:trPr>
        <w:tc>
          <w:tcPr>
            <w:tcW w:w="4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09C1" w:rsidRPr="003455C5" w:rsidRDefault="00B109C1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544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09C1" w:rsidRPr="003455C5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3455C5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right w:val="nil"/>
            </w:tcBorders>
          </w:tcPr>
          <w:p w:rsidR="00B109C1" w:rsidRPr="003455C5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</w:p>
        </w:tc>
        <w:tc>
          <w:tcPr>
            <w:tcW w:w="60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09C1" w:rsidRPr="003455C5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3455C5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 անվանում</w:t>
            </w:r>
          </w:p>
        </w:tc>
      </w:tr>
      <w:tr w:rsidR="003455C5" w:rsidRPr="003455C5" w:rsidTr="003455C5">
        <w:trPr>
          <w:trHeight w:val="332"/>
          <w:jc w:val="center"/>
        </w:trPr>
        <w:tc>
          <w:tcPr>
            <w:tcW w:w="4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544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 w:rsidRPr="003455C5"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 w:rsidRPr="003455C5"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45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3455C5" w:rsidRPr="003455C5" w:rsidTr="003455C5">
        <w:trPr>
          <w:trHeight w:val="143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1"/>
                <w:numId w:val="7"/>
              </w:numPr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 և ԿԱ.pdf</w:t>
            </w:r>
          </w:p>
        </w:tc>
      </w:tr>
      <w:tr w:rsidR="003455C5" w:rsidRPr="003455C5" w:rsidTr="003455C5">
        <w:trPr>
          <w:trHeight w:val="692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3455C5" w:rsidRPr="003455C5" w:rsidTr="003455C5">
        <w:trPr>
          <w:trHeight w:val="593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3455C5" w:rsidRPr="003455C5" w:rsidTr="003455C5">
        <w:trPr>
          <w:trHeight w:val="260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3455C5" w:rsidRPr="003455C5" w:rsidTr="003455C5">
        <w:trPr>
          <w:trHeight w:val="503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3455C5" w:rsidRPr="003455C5" w:rsidTr="003455C5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  <w:tr w:rsidR="003455C5" w:rsidRPr="003455C5" w:rsidTr="003455C5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5C5" w:rsidRPr="003455C5" w:rsidRDefault="003455C5" w:rsidP="00086C89">
            <w:pPr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Բոլոր մատուցվող ծառայությունների իրականացման գործընթացի մանրամասնեցված նկարագրություն  (ազատ ձևաչափով)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5C5" w:rsidRPr="003455C5" w:rsidRDefault="003455C5" w:rsidP="00086C89">
            <w:pPr>
              <w:pStyle w:val="NormalWeb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Ծառայությունների նկարագրություն.pdf</w:t>
            </w:r>
          </w:p>
        </w:tc>
      </w:tr>
      <w:tr w:rsidR="003455C5" w:rsidRPr="003455C5" w:rsidTr="003455C5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5C5" w:rsidRPr="003455C5" w:rsidRDefault="003455C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3455C5">
              <w:rPr>
                <w:rFonts w:ascii="Times New Roman" w:eastAsia="Times New Roman" w:hAnsi="Times New Roman"/>
                <w:color w:val="000000"/>
                <w:lang w:val="en-US"/>
              </w:rPr>
              <w:t>8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5C5" w:rsidRPr="003455C5" w:rsidRDefault="003455C5" w:rsidP="00086C89">
            <w:pPr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Վենդորի    (Siemens, Nokia Siemens Networks) կողմից տրամադրված տեխնիկական աջակցման ծառայությունների մատուցման լիցենզիա/հավատարմագիր կամ Siemens սարքավորումների 5 տարվա ընթացքում մատուցած տեխնիկական աջակցման ծառայությունների պայմանագրերի/ակտերի սկան-պատճեները (գնային մասը կարող է փակ լինել):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8A14F6">
            <w:pPr>
              <w:pStyle w:val="NormalWeb"/>
              <w:numPr>
                <w:ilvl w:val="0"/>
                <w:numId w:val="7"/>
              </w:numPr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5C5" w:rsidRPr="003455C5" w:rsidRDefault="003455C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45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5C5" w:rsidRPr="003455C5" w:rsidRDefault="003455C5" w:rsidP="0006558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3455C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Լիցենզիա/հավատարմագիր.pdf կամ պայմանագիր/ակտ.pdf</w:t>
            </w:r>
          </w:p>
        </w:tc>
      </w:tr>
    </w:tbl>
    <w:p w:rsidR="00E13B93" w:rsidRPr="003455C5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3455C5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E66CD6"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>«</w:t>
      </w:r>
      <w:r w:rsidR="00E66CD6" w:rsidRPr="003455C5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E66CD6"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66CD6" w:rsidRPr="003455C5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E66CD6" w:rsidRPr="003455C5">
        <w:rPr>
          <w:rFonts w:ascii="Sylfaen" w:hAnsi="Sylfaen"/>
          <w:lang w:val="af-ZA"/>
        </w:rPr>
        <w:t>»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>):</w:t>
      </w:r>
    </w:p>
    <w:p w:rsidR="00E51459" w:rsidRPr="003455C5" w:rsidRDefault="000A6B5A" w:rsidP="001C043F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4" w:name="_Toc461524705"/>
      <w:r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Առաջարկների </w:t>
      </w:r>
      <w:r w:rsidR="0022243C"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>ներկայացման կարգ</w:t>
      </w:r>
      <w:bookmarkEnd w:id="4"/>
    </w:p>
    <w:p w:rsidR="000C3C17" w:rsidRPr="003455C5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3455C5" w:rsidRDefault="0022243C" w:rsidP="00B853BA">
      <w:pPr>
        <w:spacing w:line="360" w:lineRule="auto"/>
        <w:jc w:val="both"/>
        <w:rPr>
          <w:rFonts w:ascii="Sylfaen" w:hAnsi="Sylfaen"/>
        </w:rPr>
      </w:pPr>
      <w:r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կցված</w:t>
      </w:r>
      <w:r w:rsidR="00B469EA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փաստաթղթին</w:t>
      </w:r>
      <w:r w:rsidR="00B469EA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համապատասխան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3455C5">
        <w:rPr>
          <w:rFonts w:ascii="Sylfaen" w:hAnsi="Sylfaen"/>
        </w:rPr>
        <w:t xml:space="preserve"> </w:t>
      </w:r>
      <w:r w:rsidR="007821AF" w:rsidRPr="003455C5">
        <w:rPr>
          <w:rStyle w:val="bigger2"/>
          <w:rFonts w:ascii="Sylfaen" w:hAnsi="Sylfaen"/>
          <w:b/>
          <w:sz w:val="22"/>
          <w:szCs w:val="22"/>
        </w:rPr>
        <w:t>17.01</w:t>
      </w:r>
      <w:r w:rsidR="005D1F8F" w:rsidRPr="003455C5">
        <w:rPr>
          <w:rStyle w:val="bigger2"/>
          <w:rFonts w:ascii="Sylfaen" w:hAnsi="Sylfaen"/>
          <w:b/>
          <w:sz w:val="22"/>
          <w:szCs w:val="22"/>
        </w:rPr>
        <w:t>.</w:t>
      </w:r>
      <w:r w:rsidR="007821AF" w:rsidRPr="003455C5">
        <w:rPr>
          <w:rStyle w:val="bigger2"/>
          <w:rFonts w:ascii="Sylfaen" w:hAnsi="Sylfaen"/>
          <w:b/>
          <w:sz w:val="22"/>
          <w:szCs w:val="22"/>
        </w:rPr>
        <w:t>2017</w:t>
      </w:r>
      <w:r w:rsidR="000A6B5A" w:rsidRPr="003455C5">
        <w:rPr>
          <w:rStyle w:val="bigger2"/>
          <w:rFonts w:ascii="Sylfaen" w:hAnsi="Sylfaen"/>
          <w:b/>
          <w:sz w:val="22"/>
          <w:szCs w:val="22"/>
        </w:rPr>
        <w:t xml:space="preserve"> 1</w:t>
      </w:r>
      <w:r w:rsidR="008601EE" w:rsidRPr="003455C5">
        <w:rPr>
          <w:rStyle w:val="bigger2"/>
          <w:rFonts w:ascii="Sylfaen" w:hAnsi="Sylfaen"/>
          <w:b/>
          <w:sz w:val="22"/>
          <w:szCs w:val="22"/>
        </w:rPr>
        <w:t>5</w:t>
      </w:r>
      <w:r w:rsidR="000A6B5A" w:rsidRPr="003455C5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="00225FC7" w:rsidRPr="003455C5">
        <w:rPr>
          <w:rFonts w:ascii="Sylfaen" w:hAnsi="Sylfaen"/>
          <w:b/>
        </w:rPr>
        <w:t>(</w:t>
      </w:r>
      <w:r w:rsidR="00225FC7" w:rsidRPr="003455C5">
        <w:rPr>
          <w:rFonts w:ascii="Sylfaen" w:hAnsi="Sylfaen"/>
          <w:b/>
          <w:lang w:val="en-US"/>
        </w:rPr>
        <w:t>տեղական</w:t>
      </w:r>
      <w:r w:rsidR="00225FC7" w:rsidRPr="003455C5">
        <w:rPr>
          <w:rFonts w:ascii="Sylfaen" w:hAnsi="Sylfaen"/>
          <w:b/>
        </w:rPr>
        <w:t xml:space="preserve"> </w:t>
      </w:r>
      <w:r w:rsidR="00225FC7" w:rsidRPr="003455C5">
        <w:rPr>
          <w:rFonts w:ascii="Sylfaen" w:hAnsi="Sylfaen"/>
          <w:b/>
          <w:lang w:val="en-US"/>
        </w:rPr>
        <w:t>ժամանակ</w:t>
      </w:r>
      <w:r w:rsidR="00225FC7" w:rsidRPr="003455C5">
        <w:rPr>
          <w:rFonts w:ascii="Sylfaen" w:hAnsi="Sylfaen"/>
          <w:b/>
        </w:rPr>
        <w:t>)</w:t>
      </w:r>
      <w:r w:rsidR="00225FC7" w:rsidRPr="003455C5">
        <w:rPr>
          <w:rFonts w:ascii="Sylfaen" w:hAnsi="Sylfaen"/>
        </w:rPr>
        <w:t xml:space="preserve"> </w:t>
      </w:r>
      <w:r w:rsidR="00225FC7" w:rsidRPr="003455C5">
        <w:rPr>
          <w:rFonts w:ascii="Sylfaen" w:hAnsi="Sylfaen"/>
          <w:lang w:val="en-US"/>
        </w:rPr>
        <w:t>ոչ</w:t>
      </w:r>
      <w:r w:rsidR="00225FC7" w:rsidRPr="003455C5">
        <w:rPr>
          <w:rFonts w:ascii="Sylfaen" w:hAnsi="Sylfaen"/>
        </w:rPr>
        <w:t xml:space="preserve"> </w:t>
      </w:r>
      <w:r w:rsidR="00225FC7" w:rsidRPr="003455C5">
        <w:rPr>
          <w:rFonts w:ascii="Sylfaen" w:hAnsi="Sylfaen"/>
          <w:lang w:val="en-US"/>
        </w:rPr>
        <w:t>ուշ</w:t>
      </w:r>
      <w:r w:rsidR="00225FC7" w:rsidRPr="003455C5">
        <w:rPr>
          <w:rFonts w:ascii="Sylfaen" w:hAnsi="Sylfaen"/>
        </w:rPr>
        <w:t xml:space="preserve"> </w:t>
      </w:r>
      <w:r w:rsidR="00225FC7" w:rsidRPr="003455C5">
        <w:rPr>
          <w:rFonts w:ascii="Sylfaen" w:hAnsi="Sylfaen"/>
          <w:lang w:val="en-US"/>
        </w:rPr>
        <w:t>ժամկետում</w:t>
      </w:r>
      <w:r w:rsidR="00225FC7" w:rsidRPr="003455C5">
        <w:rPr>
          <w:rFonts w:ascii="Sylfaen" w:hAnsi="Sylfaen"/>
        </w:rPr>
        <w:t>:</w:t>
      </w:r>
    </w:p>
    <w:bookmarkStart w:id="5" w:name="_MON_1539493626"/>
    <w:bookmarkEnd w:id="5"/>
    <w:p w:rsidR="00E51459" w:rsidRPr="003455C5" w:rsidRDefault="003455C5" w:rsidP="002C519C">
      <w:pPr>
        <w:spacing w:line="360" w:lineRule="auto"/>
        <w:jc w:val="center"/>
        <w:rPr>
          <w:rStyle w:val="Hyperlink"/>
          <w:rFonts w:ascii="Sylfaen" w:hAnsi="Sylfaen"/>
          <w:color w:val="auto"/>
          <w:u w:val="none"/>
          <w:lang w:val="en-US"/>
        </w:rPr>
      </w:pPr>
      <w:r w:rsidRPr="003455C5">
        <w:rPr>
          <w:rStyle w:val="Hyperlink"/>
          <w:rFonts w:ascii="Sylfaen" w:hAnsi="Sylfaen"/>
          <w:color w:val="auto"/>
          <w:u w:val="none"/>
          <w:lang w:val="en-US"/>
        </w:rPr>
        <w:object w:dxaOrig="1550" w:dyaOrig="991">
          <v:shape id="_x0000_i1033" type="#_x0000_t75" style="width:77.25pt;height:49.5pt" o:ole="">
            <v:imagedata r:id="rId25" o:title=""/>
          </v:shape>
          <o:OLEObject Type="Embed" ProgID="Word.Document.12" ShapeID="_x0000_i1033" DrawAspect="Icon" ObjectID="_1544544356" r:id="rId26"/>
        </w:object>
      </w:r>
    </w:p>
    <w:p w:rsidR="001C043F" w:rsidRPr="003455C5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3455C5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3455C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 w:rsidRPr="003455C5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3455C5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 w:rsidRPr="003455C5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3455C5">
        <w:rPr>
          <w:rFonts w:ascii="Sylfaen" w:hAnsi="Sylfaen"/>
          <w:lang w:val="en-US"/>
        </w:rPr>
        <w:t>ընթաց</w:t>
      </w:r>
      <w:r w:rsidR="00381CBB" w:rsidRPr="003455C5">
        <w:rPr>
          <w:rFonts w:ascii="Sylfaen" w:hAnsi="Sylfaen"/>
          <w:lang w:val="en-US"/>
        </w:rPr>
        <w:t>ակարգ</w:t>
      </w:r>
      <w:r w:rsidR="001C043F" w:rsidRPr="003455C5">
        <w:rPr>
          <w:rFonts w:ascii="Sylfaen" w:hAnsi="Sylfaen"/>
          <w:lang w:val="en-US"/>
        </w:rPr>
        <w:t xml:space="preserve">երի շրջանակներում </w:t>
      </w:r>
      <w:r w:rsidR="001C043F" w:rsidRPr="003455C5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 w:rsidRPr="003455C5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3455C5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7" w:history="1">
        <w:r w:rsidR="001C043F" w:rsidRPr="003455C5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 w:rsidRPr="003455C5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3455C5" w:rsidRDefault="00FA2AF3" w:rsidP="00E13B93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6" w:name="_Toc461524706"/>
      <w:r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Ստացված </w:t>
      </w:r>
      <w:r w:rsidR="000A6B5A"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>առաջարկների</w:t>
      </w:r>
      <w:r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գնահատման կարգը</w:t>
      </w:r>
      <w:bookmarkEnd w:id="6"/>
      <w:r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</w:t>
      </w:r>
    </w:p>
    <w:p w:rsidR="00FA2AF3" w:rsidRPr="003455C5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455C5">
        <w:rPr>
          <w:rFonts w:ascii="Sylfaen" w:hAnsi="Sylfaen"/>
        </w:rPr>
        <w:t>Բոլոր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Մասնակիցները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անցնում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են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ռիսկերի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գնահատում</w:t>
      </w:r>
      <w:r w:rsidRPr="003455C5">
        <w:rPr>
          <w:rFonts w:ascii="Sylfaen" w:hAnsi="Sylfaen"/>
          <w:lang w:val="en-US"/>
        </w:rPr>
        <w:t xml:space="preserve">: </w:t>
      </w:r>
      <w:r w:rsidRPr="003455C5">
        <w:rPr>
          <w:rFonts w:ascii="Sylfaen" w:hAnsi="Sylfaen"/>
        </w:rPr>
        <w:t>Ռիսկերի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գնահատման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եզրակացության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հիման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վրա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յուրաքանչյուր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մատակարարի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համար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հաշվարկվում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է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ռիսկերի</w:t>
      </w:r>
      <w:r w:rsidRPr="003455C5">
        <w:rPr>
          <w:rFonts w:ascii="Sylfaen" w:hAnsi="Sylfaen"/>
          <w:lang w:val="en-US"/>
        </w:rPr>
        <w:t xml:space="preserve"> </w:t>
      </w:r>
      <w:r w:rsidR="004C52A4" w:rsidRPr="003455C5">
        <w:rPr>
          <w:rFonts w:ascii="Sylfaen" w:hAnsi="Sylfaen"/>
          <w:lang w:val="en-US"/>
        </w:rPr>
        <w:t xml:space="preserve"> </w:t>
      </w:r>
      <w:r w:rsidR="004F3F08" w:rsidRPr="003455C5">
        <w:rPr>
          <w:rFonts w:ascii="Sylfaen" w:hAnsi="Sylfaen"/>
          <w:lang w:val="en-US"/>
        </w:rPr>
        <w:t>ը</w:t>
      </w:r>
      <w:r w:rsidRPr="003455C5">
        <w:rPr>
          <w:rFonts w:ascii="Sylfaen" w:hAnsi="Sylfaen"/>
        </w:rPr>
        <w:t>նդհանուր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գումարը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հետևյալ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կե</w:t>
      </w:r>
      <w:r w:rsidR="004F3F08" w:rsidRPr="003455C5">
        <w:rPr>
          <w:rFonts w:ascii="Sylfaen" w:hAnsi="Sylfaen"/>
          <w:lang w:val="en-US"/>
        </w:rPr>
        <w:t>ր</w:t>
      </w:r>
      <w:r w:rsidRPr="003455C5">
        <w:rPr>
          <w:rFonts w:ascii="Sylfaen" w:hAnsi="Sylfaen"/>
        </w:rPr>
        <w:t>պ</w:t>
      </w:r>
      <w:r w:rsidRPr="003455C5">
        <w:rPr>
          <w:rFonts w:ascii="Sylfaen" w:hAnsi="Sylfaen"/>
          <w:lang w:val="en-US"/>
        </w:rPr>
        <w:t>.</w:t>
      </w:r>
    </w:p>
    <w:p w:rsidR="00FB5C3C" w:rsidRPr="003455C5" w:rsidRDefault="00FA2AF3" w:rsidP="008A14F6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455C5">
        <w:rPr>
          <w:rFonts w:ascii="Sylfaen" w:hAnsi="Sylfaen"/>
        </w:rPr>
        <w:t>Յուրաքանչյուր</w:t>
      </w:r>
      <w:r w:rsidRPr="003455C5">
        <w:rPr>
          <w:rFonts w:ascii="Sylfaen" w:hAnsi="Sylfaen"/>
          <w:lang w:val="en-US"/>
        </w:rPr>
        <w:t xml:space="preserve"> </w:t>
      </w:r>
      <w:r w:rsidR="00FB5C3C" w:rsidRPr="003455C5">
        <w:rPr>
          <w:rFonts w:ascii="Sylfaen" w:hAnsi="Sylfaen"/>
          <w:lang w:val="en-US"/>
        </w:rPr>
        <w:t xml:space="preserve"> «</w:t>
      </w:r>
      <w:r w:rsidRPr="003455C5">
        <w:rPr>
          <w:rFonts w:ascii="Sylfaen" w:hAnsi="Sylfaen"/>
        </w:rPr>
        <w:t>խոչընդոտող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գործոն</w:t>
      </w:r>
      <w:r w:rsidR="00FB5C3C" w:rsidRPr="003455C5">
        <w:rPr>
          <w:rFonts w:ascii="Sylfaen" w:hAnsi="Sylfaen"/>
          <w:lang w:val="en-US"/>
        </w:rPr>
        <w:t xml:space="preserve">» </w:t>
      </w:r>
      <w:r w:rsidRPr="003455C5">
        <w:rPr>
          <w:rFonts w:ascii="Sylfaen" w:hAnsi="Sylfaen"/>
        </w:rPr>
        <w:t>ռիսկ</w:t>
      </w:r>
      <w:r w:rsidR="00FB5C3C" w:rsidRPr="003455C5">
        <w:rPr>
          <w:rFonts w:ascii="Sylfaen" w:hAnsi="Sylfaen"/>
          <w:lang w:val="en-US"/>
        </w:rPr>
        <w:t xml:space="preserve"> – 5 </w:t>
      </w:r>
      <w:r w:rsidRPr="003455C5">
        <w:rPr>
          <w:rFonts w:ascii="Sylfaen" w:hAnsi="Sylfaen"/>
        </w:rPr>
        <w:t>բալ</w:t>
      </w:r>
      <w:r w:rsidR="00FB5C3C" w:rsidRPr="003455C5">
        <w:rPr>
          <w:rFonts w:ascii="Sylfaen" w:hAnsi="Sylfaen"/>
          <w:lang w:val="en-US"/>
        </w:rPr>
        <w:t>;</w:t>
      </w:r>
    </w:p>
    <w:p w:rsidR="00FB5C3C" w:rsidRPr="003455C5" w:rsidRDefault="00FA2AF3" w:rsidP="008A14F6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455C5">
        <w:rPr>
          <w:rFonts w:ascii="Sylfaen" w:hAnsi="Sylfaen"/>
        </w:rPr>
        <w:lastRenderedPageBreak/>
        <w:t>Յուրաքանչյուր</w:t>
      </w:r>
      <w:r w:rsidRPr="003455C5">
        <w:rPr>
          <w:rFonts w:ascii="Sylfaen" w:hAnsi="Sylfaen"/>
          <w:lang w:val="en-US"/>
        </w:rPr>
        <w:t xml:space="preserve">  </w:t>
      </w:r>
      <w:r w:rsidRPr="003455C5">
        <w:rPr>
          <w:rFonts w:ascii="Sylfaen" w:hAnsi="Sylfaen"/>
        </w:rPr>
        <w:t>բարձր</w:t>
      </w:r>
      <w:r w:rsidRPr="003455C5">
        <w:rPr>
          <w:rFonts w:ascii="Sylfaen" w:hAnsi="Sylfaen"/>
          <w:lang w:val="en-US"/>
        </w:rPr>
        <w:t xml:space="preserve"> </w:t>
      </w:r>
      <w:r w:rsidRPr="003455C5">
        <w:rPr>
          <w:rFonts w:ascii="Sylfaen" w:hAnsi="Sylfaen"/>
        </w:rPr>
        <w:t>ռիսկ</w:t>
      </w:r>
      <w:r w:rsidR="00FB5C3C" w:rsidRPr="003455C5">
        <w:rPr>
          <w:rFonts w:ascii="Sylfaen" w:hAnsi="Sylfaen"/>
          <w:lang w:val="en-US"/>
        </w:rPr>
        <w:t xml:space="preserve">  – 3 </w:t>
      </w:r>
      <w:r w:rsidRPr="003455C5">
        <w:rPr>
          <w:rFonts w:ascii="Sylfaen" w:hAnsi="Sylfaen"/>
        </w:rPr>
        <w:t>բալ</w:t>
      </w:r>
      <w:r w:rsidR="00FB5C3C" w:rsidRPr="003455C5">
        <w:rPr>
          <w:rFonts w:ascii="Sylfaen" w:hAnsi="Sylfaen"/>
          <w:lang w:val="en-US"/>
        </w:rPr>
        <w:t>;</w:t>
      </w:r>
    </w:p>
    <w:p w:rsidR="00FB5C3C" w:rsidRPr="003455C5" w:rsidRDefault="00FA2AF3" w:rsidP="008A14F6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3455C5">
        <w:rPr>
          <w:rFonts w:ascii="Sylfaen" w:hAnsi="Sylfaen"/>
        </w:rPr>
        <w:t>Յուրաքանչյուր  միջին ռիսկ</w:t>
      </w:r>
      <w:r w:rsidR="00FB5C3C" w:rsidRPr="003455C5">
        <w:rPr>
          <w:rFonts w:ascii="Sylfaen" w:hAnsi="Sylfaen"/>
        </w:rPr>
        <w:t xml:space="preserve"> – 1 </w:t>
      </w:r>
      <w:r w:rsidRPr="003455C5">
        <w:rPr>
          <w:rFonts w:ascii="Sylfaen" w:hAnsi="Sylfaen"/>
        </w:rPr>
        <w:t>բալ:</w:t>
      </w:r>
    </w:p>
    <w:p w:rsidR="00FB5C3C" w:rsidRPr="003455C5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3455C5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3455C5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3455C5" w:rsidRDefault="005D1F8F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3455C5">
        <w:rPr>
          <w:rFonts w:ascii="Times New Roman" w:hAnsi="Times New Roman"/>
          <w:lang w:val="en-US"/>
        </w:rPr>
        <w:object w:dxaOrig="1550" w:dyaOrig="991">
          <v:shape id="_x0000_i1031" type="#_x0000_t75" style="width:77.25pt;height:49.5pt" o:ole="">
            <v:imagedata r:id="rId28" o:title=""/>
          </v:shape>
          <o:OLEObject Type="Embed" ProgID="Word.Document.8" ShapeID="_x0000_i1031" DrawAspect="Icon" ObjectID="_1544544357" r:id="rId29">
            <o:FieldCodes>\s</o:FieldCodes>
          </o:OLEObject>
        </w:object>
      </w:r>
    </w:p>
    <w:p w:rsidR="00372DCC" w:rsidRPr="003455C5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3455C5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3455C5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3455C5">
        <w:rPr>
          <w:rFonts w:ascii="Sylfaen" w:hAnsi="Sylfaen"/>
          <w:b w:val="0"/>
          <w:sz w:val="24"/>
          <w:szCs w:val="24"/>
          <w:lang w:val="ru-RU"/>
        </w:rPr>
        <w:t>են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այն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3455C5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3455C5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որը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է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3455C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3455C5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3455C5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3455C5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3455C5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 w:rsidRPr="003455C5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3455C5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3455C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065589" w:rsidRPr="003455C5" w:rsidRDefault="00065589" w:rsidP="00DD1D8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4"/>
          <w:szCs w:val="24"/>
          <w:lang w:val="en-US" w:eastAsia="en-US"/>
        </w:rPr>
      </w:pPr>
    </w:p>
    <w:p w:rsidR="006E171F" w:rsidRPr="003455C5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455C5">
        <w:rPr>
          <w:rFonts w:ascii="Sylfaen" w:hAnsi="Sylfaen"/>
          <w:lang w:val="en-US"/>
        </w:rPr>
        <w:t>Մատակարա</w:t>
      </w:r>
      <w:r w:rsidR="0072088D" w:rsidRPr="003455C5">
        <w:rPr>
          <w:rFonts w:ascii="Sylfaen" w:hAnsi="Sylfaen"/>
          <w:lang w:val="en-US"/>
        </w:rPr>
        <w:t>րի ներկայացրած տեղեկավության հի</w:t>
      </w:r>
      <w:r w:rsidRPr="003455C5">
        <w:rPr>
          <w:rFonts w:ascii="Sylfaen" w:hAnsi="Sylfaen"/>
          <w:lang w:val="en-US"/>
        </w:rPr>
        <w:t xml:space="preserve">ման վրա </w:t>
      </w:r>
      <w:r w:rsidR="0001209A" w:rsidRPr="003455C5">
        <w:rPr>
          <w:rFonts w:ascii="Sylfaen" w:hAnsi="Sylfaen"/>
        </w:rPr>
        <w:t>բոլոր</w:t>
      </w:r>
      <w:r w:rsidR="0001209A" w:rsidRPr="003455C5">
        <w:rPr>
          <w:rFonts w:ascii="Sylfaen" w:hAnsi="Sylfaen"/>
          <w:lang w:val="en-US"/>
        </w:rPr>
        <w:t xml:space="preserve"> </w:t>
      </w:r>
      <w:r w:rsidR="0001209A" w:rsidRPr="003455C5">
        <w:rPr>
          <w:rFonts w:ascii="Sylfaen" w:hAnsi="Sylfaen"/>
        </w:rPr>
        <w:t>Մասնակցիներն</w:t>
      </w:r>
      <w:r w:rsidR="0001209A" w:rsidRPr="003455C5">
        <w:rPr>
          <w:rFonts w:ascii="Sylfaen" w:hAnsi="Sylfaen"/>
          <w:lang w:val="en-US"/>
        </w:rPr>
        <w:t xml:space="preserve"> </w:t>
      </w:r>
      <w:r w:rsidR="0001209A" w:rsidRPr="003455C5">
        <w:rPr>
          <w:rFonts w:ascii="Sylfaen" w:hAnsi="Sylfaen"/>
        </w:rPr>
        <w:t>անցնում</w:t>
      </w:r>
      <w:r w:rsidR="0001209A" w:rsidRPr="003455C5">
        <w:rPr>
          <w:rFonts w:ascii="Sylfaen" w:hAnsi="Sylfaen"/>
          <w:lang w:val="en-US"/>
        </w:rPr>
        <w:t xml:space="preserve"> </w:t>
      </w:r>
      <w:r w:rsidR="0001209A" w:rsidRPr="003455C5">
        <w:rPr>
          <w:rFonts w:ascii="Sylfaen" w:hAnsi="Sylfaen"/>
        </w:rPr>
        <w:t>են</w:t>
      </w:r>
      <w:r w:rsidR="0001209A" w:rsidRPr="003455C5">
        <w:rPr>
          <w:rFonts w:ascii="Sylfaen" w:hAnsi="Sylfaen"/>
          <w:lang w:val="en-US"/>
        </w:rPr>
        <w:t xml:space="preserve"> </w:t>
      </w:r>
      <w:r w:rsidR="0001209A" w:rsidRPr="003455C5">
        <w:rPr>
          <w:rFonts w:ascii="Sylfaen" w:hAnsi="Sylfaen"/>
        </w:rPr>
        <w:t>Բիզնես</w:t>
      </w:r>
      <w:r w:rsidR="0001209A" w:rsidRPr="003455C5">
        <w:rPr>
          <w:rFonts w:ascii="Sylfaen" w:hAnsi="Sylfaen"/>
          <w:lang w:val="en-US"/>
        </w:rPr>
        <w:t xml:space="preserve"> </w:t>
      </w:r>
      <w:r w:rsidR="0001209A" w:rsidRPr="003455C5">
        <w:rPr>
          <w:rFonts w:ascii="Sylfaen" w:hAnsi="Sylfaen"/>
        </w:rPr>
        <w:t>Գործընկերոջ</w:t>
      </w:r>
      <w:r w:rsidR="0001209A" w:rsidRPr="003455C5">
        <w:rPr>
          <w:rFonts w:ascii="Sylfaen" w:hAnsi="Sylfaen"/>
          <w:lang w:val="en-US"/>
        </w:rPr>
        <w:t xml:space="preserve"> </w:t>
      </w:r>
      <w:r w:rsidR="0001209A" w:rsidRPr="003455C5">
        <w:rPr>
          <w:rFonts w:ascii="Sylfaen" w:hAnsi="Sylfaen"/>
        </w:rPr>
        <w:t>համալիր</w:t>
      </w:r>
      <w:r w:rsidR="0001209A" w:rsidRPr="003455C5">
        <w:rPr>
          <w:rFonts w:ascii="Sylfaen" w:hAnsi="Sylfaen"/>
          <w:lang w:val="en-US"/>
        </w:rPr>
        <w:t xml:space="preserve"> </w:t>
      </w:r>
      <w:r w:rsidR="0001209A" w:rsidRPr="003455C5">
        <w:rPr>
          <w:rFonts w:ascii="Sylfaen" w:hAnsi="Sylfaen"/>
        </w:rPr>
        <w:t>ստուգում</w:t>
      </w:r>
      <w:r w:rsidR="0001209A" w:rsidRPr="003455C5">
        <w:rPr>
          <w:rFonts w:ascii="Sylfaen" w:hAnsi="Sylfaen"/>
          <w:lang w:val="en-US"/>
        </w:rPr>
        <w:t>:</w:t>
      </w:r>
      <w:r w:rsidR="000A6B5A" w:rsidRPr="003455C5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3455C5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455C5">
        <w:rPr>
          <w:rFonts w:ascii="Sylfaen" w:hAnsi="Sylfaen"/>
          <w:lang w:val="en-US"/>
        </w:rPr>
        <w:t xml:space="preserve">Բոլոր մատակարարները, որոնք կհամապաստախանեն առաջադրված որակավորման պահանջներին, կհրավիրվեն Մատակարարի մրցակցային </w:t>
      </w:r>
      <w:r w:rsidR="00381CBB" w:rsidRPr="003455C5">
        <w:rPr>
          <w:rFonts w:ascii="Sylfaen" w:hAnsi="Sylfaen"/>
          <w:lang w:val="en-US"/>
        </w:rPr>
        <w:t xml:space="preserve">ընտրության </w:t>
      </w:r>
      <w:r w:rsidRPr="003455C5">
        <w:rPr>
          <w:rFonts w:ascii="Sylfaen" w:hAnsi="Sylfaen"/>
          <w:lang w:val="en-US"/>
        </w:rPr>
        <w:t>ընթաց</w:t>
      </w:r>
      <w:r w:rsidR="00381CBB" w:rsidRPr="003455C5">
        <w:rPr>
          <w:rFonts w:ascii="Sylfaen" w:hAnsi="Sylfaen"/>
          <w:lang w:val="en-US"/>
        </w:rPr>
        <w:t>ակարգ</w:t>
      </w:r>
      <w:r w:rsidRPr="003455C5"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</w:p>
    <w:p w:rsidR="005D1F8F" w:rsidRPr="003455C5" w:rsidRDefault="000A6B5A" w:rsidP="005D1F8F">
      <w:pPr>
        <w:pStyle w:val="Heading1"/>
        <w:rPr>
          <w:rFonts w:ascii="Sylfaen" w:hAnsi="Sylfaen"/>
          <w:sz w:val="24"/>
          <w:szCs w:val="24"/>
          <w:u w:val="single"/>
        </w:rPr>
      </w:pPr>
      <w:bookmarkStart w:id="7" w:name="_Toc461524707"/>
      <w:r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lastRenderedPageBreak/>
        <w:t>Մատակարարի մրցակցային ընտրության ընթաց</w:t>
      </w:r>
      <w:r w:rsidR="00381CBB"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>ակարգ</w:t>
      </w:r>
      <w:r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երի </w:t>
      </w:r>
      <w:r w:rsidR="006E171F" w:rsidRPr="003455C5">
        <w:rPr>
          <w:rStyle w:val="bigger2"/>
          <w:rFonts w:ascii="Sylfaen" w:hAnsi="Sylfaen"/>
          <w:color w:val="auto"/>
          <w:sz w:val="24"/>
          <w:szCs w:val="24"/>
          <w:u w:val="single"/>
        </w:rPr>
        <w:t>արդյունքները</w:t>
      </w:r>
      <w:bookmarkEnd w:id="7"/>
    </w:p>
    <w:p w:rsidR="00542C16" w:rsidRPr="003455C5" w:rsidRDefault="003D434B" w:rsidP="008A14F6">
      <w:pPr>
        <w:pStyle w:val="ListParagraph"/>
        <w:numPr>
          <w:ilvl w:val="0"/>
          <w:numId w:val="8"/>
        </w:numPr>
        <w:spacing w:before="240"/>
        <w:jc w:val="both"/>
        <w:rPr>
          <w:rFonts w:ascii="Sylfaen" w:hAnsi="Sylfaen"/>
          <w:lang w:val="en-US"/>
        </w:rPr>
      </w:pPr>
      <w:r w:rsidRPr="003455C5">
        <w:rPr>
          <w:rFonts w:ascii="Sylfaen" w:hAnsi="Sylfaen"/>
          <w:lang w:val="en-US"/>
        </w:rPr>
        <w:t>Ընթացակարգի երկրորդ փուլի`էլեկտրոնային աճուրդի</w:t>
      </w:r>
      <w:r w:rsidR="000A6B5A" w:rsidRPr="003455C5">
        <w:rPr>
          <w:rFonts w:ascii="Sylfaen" w:hAnsi="Sylfaen"/>
          <w:lang w:val="en-US"/>
        </w:rPr>
        <w:t xml:space="preserve"> արդյունքներով</w:t>
      </w:r>
      <w:r w:rsidR="00542C16" w:rsidRPr="003455C5">
        <w:rPr>
          <w:rFonts w:ascii="Sylfaen" w:hAnsi="Sylfaen"/>
          <w:lang w:val="en-US"/>
        </w:rPr>
        <w:t xml:space="preserve"> Պատվիրատուն ընտրում է մեկ հաղթող և մեկ պահուստային մատակարար:</w:t>
      </w:r>
    </w:p>
    <w:p w:rsidR="004B0F06" w:rsidRPr="003455C5" w:rsidRDefault="00542C16" w:rsidP="008A14F6">
      <w:pPr>
        <w:pStyle w:val="ListParagraph"/>
        <w:numPr>
          <w:ilvl w:val="0"/>
          <w:numId w:val="8"/>
        </w:numPr>
        <w:contextualSpacing w:val="0"/>
        <w:jc w:val="both"/>
        <w:rPr>
          <w:rFonts w:ascii="Sylfaen" w:hAnsi="Sylfaen"/>
          <w:lang w:val="en-US"/>
        </w:rPr>
      </w:pPr>
      <w:r w:rsidRPr="003455C5">
        <w:rPr>
          <w:rFonts w:ascii="Sylfaen" w:hAnsi="Sylfaen"/>
          <w:lang w:val="en-US"/>
        </w:rPr>
        <w:t xml:space="preserve">էլեկտրոնային աճուրդի հաղթող կճանաչվի այն Մասնակիցը, որի վերջնական առաջարկին Պատվիրատուն կշնորհի  Դաս 1 համաձայն </w:t>
      </w:r>
      <w:r w:rsidR="004B0F06" w:rsidRPr="003455C5">
        <w:rPr>
          <w:rFonts w:ascii="Sylfaen" w:hAnsi="Sylfaen"/>
          <w:lang w:val="en-US"/>
        </w:rPr>
        <w:t>“նվազագույն ընդհանուր առաջարկի արժեք”</w:t>
      </w:r>
      <w:r w:rsidR="00C43E87" w:rsidRPr="003455C5">
        <w:rPr>
          <w:rFonts w:ascii="Sylfaen" w:hAnsi="Sylfaen"/>
          <w:lang w:val="en-US"/>
        </w:rPr>
        <w:t xml:space="preserve"> չափանիշի</w:t>
      </w:r>
      <w:r w:rsidR="004B0F06" w:rsidRPr="003455C5">
        <w:rPr>
          <w:rFonts w:ascii="Sylfaen" w:hAnsi="Sylfaen"/>
          <w:lang w:val="en-US"/>
        </w:rPr>
        <w:t>:</w:t>
      </w:r>
    </w:p>
    <w:p w:rsidR="004B0F06" w:rsidRPr="003455C5" w:rsidRDefault="00542C16" w:rsidP="008A14F6">
      <w:pPr>
        <w:pStyle w:val="ListParagraph"/>
        <w:numPr>
          <w:ilvl w:val="0"/>
          <w:numId w:val="8"/>
        </w:numPr>
        <w:contextualSpacing w:val="0"/>
        <w:jc w:val="both"/>
        <w:rPr>
          <w:rFonts w:ascii="Sylfaen" w:hAnsi="Sylfaen"/>
          <w:lang w:val="en-US"/>
        </w:rPr>
      </w:pPr>
      <w:r w:rsidRPr="003455C5">
        <w:rPr>
          <w:rFonts w:ascii="Sylfaen" w:hAnsi="Sylfaen" w:cs="Sylfaen"/>
          <w:lang w:val="hy-AM"/>
        </w:rPr>
        <w:t>էլեկտրոնային</w:t>
      </w:r>
      <w:r w:rsidRPr="003455C5">
        <w:rPr>
          <w:rFonts w:ascii="Sylfaen" w:hAnsi="Sylfaen"/>
          <w:lang w:val="hy-AM"/>
        </w:rPr>
        <w:t xml:space="preserve"> աճուրդի պահուստային մատակարար կընտրվի այն Մասնակիցը, որի վերջնական առաջարկին Պատվիրատուն կշնորհի  Դաս 2 համաձայն </w:t>
      </w:r>
      <w:r w:rsidR="004B0F06" w:rsidRPr="003455C5">
        <w:rPr>
          <w:rFonts w:ascii="Sylfaen" w:hAnsi="Sylfaen"/>
          <w:lang w:val="en-US"/>
        </w:rPr>
        <w:t>“նվազագույն ընդհանուր առաջարկի արժեք” չափանիշի:</w:t>
      </w:r>
    </w:p>
    <w:p w:rsidR="004B0F06" w:rsidRPr="003455C5" w:rsidRDefault="004B0F06" w:rsidP="008A14F6">
      <w:pPr>
        <w:pStyle w:val="ListParagraph"/>
        <w:numPr>
          <w:ilvl w:val="0"/>
          <w:numId w:val="8"/>
        </w:numPr>
        <w:contextualSpacing w:val="0"/>
        <w:jc w:val="both"/>
        <w:rPr>
          <w:rFonts w:ascii="Sylfaen" w:hAnsi="Sylfaen"/>
          <w:lang w:val="hy-AM"/>
        </w:rPr>
      </w:pPr>
      <w:r w:rsidRPr="003455C5">
        <w:rPr>
          <w:rFonts w:ascii="Sylfaen" w:hAnsi="Sylfaen" w:cs="Sylfaen"/>
          <w:lang w:val="hy-AM"/>
        </w:rPr>
        <w:t>էլեկտրոնային</w:t>
      </w:r>
      <w:r w:rsidRPr="003455C5">
        <w:rPr>
          <w:rFonts w:ascii="Sylfaen" w:hAnsi="Sylfaen"/>
          <w:lang w:val="hy-AM"/>
        </w:rPr>
        <w:t xml:space="preserve"> աճուրդի փուլի հաղթող</w:t>
      </w:r>
      <w:r w:rsidR="000D1888" w:rsidRPr="003455C5">
        <w:rPr>
          <w:rFonts w:ascii="Sylfaen" w:hAnsi="Sylfaen"/>
          <w:lang w:val="hy-AM"/>
        </w:rPr>
        <w:t>ի</w:t>
      </w:r>
      <w:r w:rsidR="00542C16" w:rsidRPr="003455C5">
        <w:rPr>
          <w:rFonts w:ascii="Sylfaen" w:hAnsi="Sylfaen"/>
          <w:lang w:val="hy-AM"/>
        </w:rPr>
        <w:t xml:space="preserve"> հետ կարող է կնքվել </w:t>
      </w:r>
      <w:r w:rsidRPr="003455C5">
        <w:rPr>
          <w:rFonts w:ascii="Sylfaen" w:hAnsi="Sylfaen"/>
          <w:lang w:val="en-US"/>
        </w:rPr>
        <w:t xml:space="preserve">մեկանգամյա </w:t>
      </w:r>
      <w:r w:rsidR="00542C16" w:rsidRPr="003455C5">
        <w:rPr>
          <w:rFonts w:ascii="Sylfaen" w:hAnsi="Sylfaen"/>
          <w:lang w:val="hy-AM"/>
        </w:rPr>
        <w:t>պայմանագիր</w:t>
      </w:r>
      <w:r w:rsidRPr="003455C5">
        <w:rPr>
          <w:rFonts w:ascii="Sylfaen" w:hAnsi="Sylfaen"/>
          <w:lang w:val="en-US"/>
        </w:rPr>
        <w:t xml:space="preserve"> համաձայն Մատակարարի մրցակցային ընտրության մասնակցի հրահանգում ներկայացված պայմանագրի ձևանմուշի:</w:t>
      </w:r>
    </w:p>
    <w:p w:rsidR="00342042" w:rsidRPr="003455C5" w:rsidRDefault="00342042" w:rsidP="008A14F6">
      <w:pPr>
        <w:pStyle w:val="ListParagraph"/>
        <w:numPr>
          <w:ilvl w:val="0"/>
          <w:numId w:val="8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3455C5">
        <w:rPr>
          <w:rFonts w:ascii="Sylfaen" w:hAnsi="Sylfaen" w:cstheme="minorHAnsi"/>
          <w:lang w:val="hy-AM"/>
        </w:rPr>
        <w:t xml:space="preserve">Պահուստային մատակարարը կարող է ներգրավվել հաղթողի որակազրկման դեպքում կամ պայմանագիր կնքելուց կամ պայմանագրային պարտականությունները կատարելուց հաղթողի հրաժարվելու դեպքում: </w:t>
      </w:r>
    </w:p>
    <w:p w:rsidR="00542C16" w:rsidRPr="003455C5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hy-AM"/>
        </w:rPr>
      </w:pPr>
      <w:r w:rsidRPr="003455C5">
        <w:rPr>
          <w:rFonts w:ascii="Sylfaen" w:hAnsi="Sylfaen"/>
          <w:lang w:val="hy-AM"/>
        </w:rPr>
        <w:t>Մա</w:t>
      </w:r>
      <w:r w:rsidR="00381CBB" w:rsidRPr="003455C5">
        <w:rPr>
          <w:rFonts w:ascii="Sylfaen" w:hAnsi="Sylfaen"/>
          <w:lang w:val="hy-AM"/>
        </w:rPr>
        <w:t xml:space="preserve">տակարարի մրցակցային ընտրության </w:t>
      </w:r>
      <w:r w:rsidRPr="003455C5">
        <w:rPr>
          <w:rFonts w:ascii="Sylfaen" w:hAnsi="Sylfaen"/>
          <w:lang w:val="hy-AM"/>
        </w:rPr>
        <w:t>ընթաց</w:t>
      </w:r>
      <w:r w:rsidR="00381CBB" w:rsidRPr="003455C5">
        <w:rPr>
          <w:rFonts w:ascii="Sylfaen" w:hAnsi="Sylfaen"/>
          <w:lang w:val="hy-AM"/>
        </w:rPr>
        <w:t>ակարգ</w:t>
      </w:r>
      <w:r w:rsidRPr="003455C5">
        <w:rPr>
          <w:rFonts w:ascii="Sylfaen" w:hAnsi="Sylfaen"/>
          <w:lang w:val="hy-AM"/>
        </w:rPr>
        <w:t xml:space="preserve">ի հաղթողի մասին տեղեկատվությունը կհրապարակվի </w:t>
      </w:r>
      <w:hyperlink r:id="rId30" w:history="1">
        <w:r w:rsidRPr="003455C5">
          <w:rPr>
            <w:rStyle w:val="Hyperlink"/>
            <w:rFonts w:ascii="Sylfaen" w:hAnsi="Sylfaen"/>
            <w:sz w:val="22"/>
            <w:szCs w:val="22"/>
            <w:lang w:val="hy-AM"/>
          </w:rPr>
          <w:t>www.beeline.am</w:t>
        </w:r>
      </w:hyperlink>
      <w:r w:rsidRPr="003455C5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3455C5">
        <w:rPr>
          <w:rFonts w:ascii="Sylfaen" w:hAnsi="Sylfaen"/>
          <w:lang w:val="hy-AM"/>
        </w:rPr>
        <w:t>և</w:t>
      </w:r>
      <w:r w:rsidRPr="003455C5">
        <w:rPr>
          <w:lang w:val="hy-AM"/>
        </w:rPr>
        <w:t xml:space="preserve"> </w:t>
      </w:r>
      <w:r w:rsidRPr="003455C5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hyperlink r:id="rId31" w:history="1">
        <w:r w:rsidRPr="003455C5">
          <w:rPr>
            <w:rStyle w:val="Hyperlink"/>
            <w:rFonts w:ascii="Sylfaen" w:hAnsi="Sylfaen"/>
            <w:sz w:val="22"/>
            <w:szCs w:val="22"/>
            <w:lang w:val="hy-AM"/>
          </w:rPr>
          <w:t>www.gnumner.am</w:t>
        </w:r>
      </w:hyperlink>
      <w:r w:rsidRPr="003455C5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3455C5">
        <w:rPr>
          <w:rFonts w:ascii="Sylfaen" w:hAnsi="Sylfaen"/>
          <w:lang w:val="hy-AM"/>
        </w:rPr>
        <w:t>կայքերում: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8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8"/>
    </w:p>
    <w:p w:rsidR="006E171F" w:rsidRPr="009400BB" w:rsidRDefault="006E171F" w:rsidP="008A14F6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3D434B">
        <w:rPr>
          <w:rFonts w:ascii="Sylfaen" w:hAnsi="Sylfaen"/>
          <w:lang w:val="en-US"/>
        </w:rPr>
        <w:t>Լիլիթ Մեջլումյան</w:t>
      </w:r>
    </w:p>
    <w:p w:rsidR="006E171F" w:rsidRPr="009400BB" w:rsidRDefault="006E171F" w:rsidP="008A14F6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>՝ Գնումների և մոնիտորինգի բաժնի ա</w:t>
      </w:r>
      <w:r w:rsidR="00373B2F">
        <w:rPr>
          <w:rFonts w:ascii="Sylfaen" w:hAnsi="Sylfaen"/>
          <w:lang w:val="en-US"/>
        </w:rPr>
        <w:t>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8A14F6">
      <w:pPr>
        <w:pStyle w:val="ListParagraph"/>
        <w:numPr>
          <w:ilvl w:val="0"/>
          <w:numId w:val="2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373B2F" w:rsidRPr="00373B2F" w:rsidRDefault="006E171F" w:rsidP="008A14F6">
      <w:pPr>
        <w:pStyle w:val="ListParagraph"/>
        <w:numPr>
          <w:ilvl w:val="0"/>
          <w:numId w:val="2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373B2F">
        <w:rPr>
          <w:rFonts w:ascii="Sylfaen" w:hAnsi="Sylfaen"/>
        </w:rPr>
        <w:t xml:space="preserve"> </w:t>
      </w:r>
      <w:hyperlink r:id="rId32" w:history="1">
        <w:r w:rsidR="00373B2F" w:rsidRPr="00947393">
          <w:rPr>
            <w:rStyle w:val="Hyperlink"/>
            <w:lang w:val="en-US"/>
          </w:rPr>
          <w:t>LMezhlumyan</w:t>
        </w:r>
        <w:r w:rsidR="00373B2F" w:rsidRPr="00947393">
          <w:rPr>
            <w:rStyle w:val="Hyperlink"/>
          </w:rPr>
          <w:t>@</w:t>
        </w:r>
        <w:r w:rsidR="00373B2F" w:rsidRPr="00947393">
          <w:rPr>
            <w:rStyle w:val="Hyperlink"/>
            <w:lang w:val="en-US"/>
          </w:rPr>
          <w:t>beeline</w:t>
        </w:r>
        <w:r w:rsidR="00373B2F" w:rsidRPr="00947393">
          <w:rPr>
            <w:rStyle w:val="Hyperlink"/>
          </w:rPr>
          <w:t>.</w:t>
        </w:r>
        <w:r w:rsidR="00373B2F" w:rsidRPr="00947393">
          <w:rPr>
            <w:rStyle w:val="Hyperlink"/>
            <w:lang w:val="en-US"/>
          </w:rPr>
          <w:t>am</w:t>
        </w:r>
      </w:hyperlink>
    </w:p>
    <w:p w:rsidR="00760E8C" w:rsidRPr="00373B2F" w:rsidRDefault="009400BB" w:rsidP="008A14F6">
      <w:pPr>
        <w:pStyle w:val="ListParagraph"/>
        <w:numPr>
          <w:ilvl w:val="0"/>
          <w:numId w:val="2"/>
        </w:numPr>
        <w:jc w:val="both"/>
        <w:rPr>
          <w:rFonts w:ascii="Sylfaen" w:hAnsi="Sylfaen"/>
          <w:lang w:val="hy-AM"/>
        </w:rPr>
      </w:pPr>
      <w:r w:rsidRPr="00373B2F">
        <w:rPr>
          <w:rFonts w:ascii="Sylfaen" w:hAnsi="Sylfaen"/>
          <w:b/>
        </w:rPr>
        <w:t>Հեռախոս</w:t>
      </w:r>
      <w:r w:rsidR="006E171F" w:rsidRPr="00373B2F">
        <w:rPr>
          <w:rFonts w:ascii="Sylfaen" w:hAnsi="Sylfaen"/>
          <w:b/>
        </w:rPr>
        <w:t>`</w:t>
      </w:r>
      <w:r w:rsidR="006E171F" w:rsidRPr="00373B2F">
        <w:rPr>
          <w:rFonts w:ascii="Sylfaen" w:hAnsi="Sylfaen"/>
          <w:b/>
          <w:lang w:val="hy-AM"/>
        </w:rPr>
        <w:t xml:space="preserve"> </w:t>
      </w:r>
      <w:r w:rsidR="00373B2F" w:rsidRPr="00432D64">
        <w:t>+ 374 43 200 941; + 374 10 290 228</w:t>
      </w: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lastRenderedPageBreak/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33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p w:rsidR="00AB7758" w:rsidRPr="00601F31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01F31" w:rsidSect="00213D05">
      <w:headerReference w:type="default" r:id="rId34"/>
      <w:footerReference w:type="default" r:id="rId35"/>
      <w:pgSz w:w="15840" w:h="12240" w:orient="landscape"/>
      <w:pgMar w:top="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777E" w:rsidRDefault="0095777E" w:rsidP="00AE1136">
      <w:pPr>
        <w:spacing w:after="0" w:line="240" w:lineRule="auto"/>
      </w:pPr>
      <w:r>
        <w:separator/>
      </w:r>
    </w:p>
  </w:endnote>
  <w:endnote w:type="continuationSeparator" w:id="0">
    <w:p w:rsidR="0095777E" w:rsidRDefault="0095777E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0498300"/>
      <w:docPartObj>
        <w:docPartGallery w:val="Page Numbers (Bottom of Page)"/>
        <w:docPartUnique/>
      </w:docPartObj>
    </w:sdtPr>
    <w:sdtContent>
      <w:p w:rsidR="00E413BE" w:rsidRDefault="00591469">
        <w:pPr>
          <w:pStyle w:val="Footer"/>
          <w:jc w:val="center"/>
        </w:pPr>
        <w:r>
          <w:fldChar w:fldCharType="begin"/>
        </w:r>
        <w:r w:rsidR="00E413BE">
          <w:instrText xml:space="preserve"> PAGE   \* MERGEFORMAT </w:instrText>
        </w:r>
        <w:r>
          <w:fldChar w:fldCharType="separate"/>
        </w:r>
        <w:r w:rsidR="006D554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413BE" w:rsidRDefault="00E413B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777E" w:rsidRDefault="0095777E" w:rsidP="00AE1136">
      <w:pPr>
        <w:spacing w:after="0" w:line="240" w:lineRule="auto"/>
      </w:pPr>
      <w:r>
        <w:separator/>
      </w:r>
    </w:p>
  </w:footnote>
  <w:footnote w:type="continuationSeparator" w:id="0">
    <w:p w:rsidR="0095777E" w:rsidRDefault="0095777E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770" w:type="dxa"/>
      <w:tblInd w:w="108" w:type="dxa"/>
      <w:tblLayout w:type="fixed"/>
      <w:tblLook w:val="00A0"/>
    </w:tblPr>
    <w:tblGrid>
      <w:gridCol w:w="1894"/>
      <w:gridCol w:w="8186"/>
      <w:gridCol w:w="3690"/>
    </w:tblGrid>
    <w:tr w:rsidR="00E413BE" w:rsidRPr="00E233DA" w:rsidTr="00236E3C">
      <w:trPr>
        <w:trHeight w:val="1170"/>
      </w:trPr>
      <w:tc>
        <w:tcPr>
          <w:tcW w:w="1894" w:type="dxa"/>
        </w:tcPr>
        <w:p w:rsidR="00E413BE" w:rsidRDefault="00E413BE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E413BE" w:rsidRPr="00880008" w:rsidRDefault="00E413BE" w:rsidP="00E233DA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  <w:r w:rsidRPr="00213D05">
            <w:rPr>
              <w:rFonts w:ascii="Sylfaen" w:hAnsi="Sylfaen"/>
              <w:b/>
              <w:lang w:val="af-ZA"/>
            </w:rPr>
            <w:t>«</w:t>
          </w:r>
          <w:r w:rsidRPr="00213D05">
            <w:rPr>
              <w:rFonts w:ascii="Sylfaen" w:hAnsi="Sylfaen" w:cs="Sylfaen"/>
              <w:b/>
              <w:lang w:val="en-US"/>
            </w:rPr>
            <w:t>ԱՐՄԵՆՏԵԼ</w:t>
          </w:r>
          <w:r w:rsidRPr="00213D05">
            <w:rPr>
              <w:rFonts w:ascii="Sylfaen" w:hAnsi="Sylfaen"/>
              <w:b/>
              <w:lang w:val="af-ZA"/>
            </w:rPr>
            <w:t>»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ՓԲԸ</w:t>
          </w:r>
          <w:r w:rsidRPr="00213D05">
            <w:rPr>
              <w:rFonts w:ascii="Sylfaen" w:hAnsi="Sylfaen" w:cs="Sylfaen"/>
              <w:b/>
            </w:rPr>
            <w:t>-</w:t>
          </w:r>
          <w:r w:rsidRPr="00213D05">
            <w:rPr>
              <w:rFonts w:ascii="Sylfaen" w:hAnsi="Sylfaen" w:cs="Sylfaen"/>
              <w:b/>
              <w:lang w:val="en-US"/>
            </w:rPr>
            <w:t>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ԿԱՐԻՔՆԵՐԻ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ՀԱՄԱՐ</w:t>
          </w:r>
          <w:r>
            <w:rPr>
              <w:rFonts w:ascii="Sylfaen" w:hAnsi="Sylfaen" w:cs="Sylfaen"/>
              <w:b/>
            </w:rPr>
            <w:t xml:space="preserve"> 2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ՏԱՐԻ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ԺԱՄԿԵՏՈՎ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</w:rPr>
            <w:t>«</w:t>
          </w:r>
          <w:r w:rsidRPr="007C1B3C">
            <w:rPr>
              <w:rFonts w:ascii="Sylfaen" w:hAnsi="Sylfaen" w:cs="Sylfaen"/>
              <w:b/>
              <w:lang w:val="en-US"/>
            </w:rPr>
            <w:t>SIEMENS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ԱՐՏԱԴՐՈՒԹՅԱՆ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ՀԱՄԱԿՑՄԱՆ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ՍԱՐՔԱՎՈՐՈՒՄՆԵՐԻ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ԵՎ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NETMANAGER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ԿԵՆՏՐՈՆԱՑՎԱԾ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ԿԱՌԱՎԱՐՄԱՆ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ՀԱՄԱԿԱՐԳԻ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ՏԵԽՆԻԿԱԿԱՆ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ՍՊԱՍԱՐԿՄԱՆ</w:t>
          </w:r>
          <w:r w:rsidRPr="007C1B3C">
            <w:rPr>
              <w:rFonts w:ascii="Sylfaen" w:hAnsi="Sylfaen" w:cs="Sylfaen"/>
              <w:b/>
            </w:rPr>
            <w:t xml:space="preserve"> </w:t>
          </w:r>
          <w:r w:rsidRPr="007C1B3C">
            <w:rPr>
              <w:rFonts w:ascii="Sylfaen" w:hAnsi="Sylfaen" w:cs="Sylfaen"/>
              <w:b/>
              <w:lang w:val="en-US"/>
            </w:rPr>
            <w:t>ԾԱՌԱՅՈՒԹՅՈՒՆՆԵՐ</w:t>
          </w:r>
          <w:r w:rsidRPr="007C1B3C">
            <w:rPr>
              <w:rFonts w:ascii="Sylfaen" w:hAnsi="Sylfaen" w:cs="Sylfaen"/>
              <w:b/>
            </w:rPr>
            <w:t>»</w:t>
          </w:r>
          <w:r w:rsidRPr="007C1B3C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AB2FC3">
            <w:rPr>
              <w:rFonts w:ascii="Sylfaen" w:hAnsi="Sylfaen"/>
              <w:b/>
              <w:lang w:val="en-US"/>
            </w:rPr>
            <w:t>ԳՆՄԱՆ</w:t>
          </w:r>
          <w:r w:rsidRPr="00AB2FC3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ԱՌԱՐԿԱՅՈՎ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ՄԱՏԱԿԱՐԱՐԻ</w:t>
          </w:r>
          <w:r w:rsidRPr="00213D05">
            <w:rPr>
              <w:rFonts w:ascii="Sylfaen" w:hAnsi="Sylfaen"/>
              <w:b/>
            </w:rPr>
            <w:t xml:space="preserve"> </w:t>
          </w:r>
          <w:r w:rsidRPr="00AB2FC3">
            <w:rPr>
              <w:rFonts w:ascii="Sylfaen" w:hAnsi="Sylfaen"/>
              <w:b/>
              <w:lang w:val="en-US"/>
            </w:rPr>
            <w:t>ՄՐՑԱԿՑԱՅԻՆ</w:t>
          </w:r>
          <w:r w:rsidRPr="00176D5F">
            <w:rPr>
              <w:rFonts w:ascii="Sylfaen" w:hAnsi="Sylfaen"/>
              <w:b/>
            </w:rPr>
            <w:t xml:space="preserve"> </w:t>
          </w:r>
          <w:r w:rsidRPr="00AB2FC3">
            <w:rPr>
              <w:rFonts w:ascii="Sylfaen" w:hAnsi="Sylfaen"/>
              <w:b/>
              <w:lang w:val="en-US"/>
            </w:rPr>
            <w:t>ԸՆՏՐՈՒԹՅՈՒՆ</w:t>
          </w:r>
        </w:p>
      </w:tc>
      <w:tc>
        <w:tcPr>
          <w:tcW w:w="3690" w:type="dxa"/>
          <w:vAlign w:val="center"/>
        </w:tcPr>
        <w:p w:rsidR="00E413BE" w:rsidRPr="00880008" w:rsidRDefault="00E413BE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880008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880008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880008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880008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E413BE" w:rsidRPr="00880008" w:rsidRDefault="00E413BE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ED46AB1"/>
    <w:multiLevelType w:val="hybridMultilevel"/>
    <w:tmpl w:val="C1403E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6E5405A"/>
    <w:multiLevelType w:val="hybridMultilevel"/>
    <w:tmpl w:val="7B7A5F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99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A783AA9"/>
    <w:multiLevelType w:val="hybridMultilevel"/>
    <w:tmpl w:val="5996450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8">
    <w:nsid w:val="6B597B86"/>
    <w:multiLevelType w:val="hybridMultilevel"/>
    <w:tmpl w:val="46C8DD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  <w:num w:numId="6">
    <w:abstractNumId w:val="7"/>
  </w:num>
  <w:num w:numId="7">
    <w:abstractNumId w:val="5"/>
  </w:num>
  <w:num w:numId="8">
    <w:abstractNumId w:val="9"/>
  </w:num>
  <w:num w:numId="9">
    <w:abstractNumId w:val="8"/>
  </w:num>
  <w:num w:numId="10">
    <w:abstractNumId w:val="6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30402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4A1D"/>
    <w:rsid w:val="00035820"/>
    <w:rsid w:val="000362C3"/>
    <w:rsid w:val="00040570"/>
    <w:rsid w:val="0004126A"/>
    <w:rsid w:val="00043AA7"/>
    <w:rsid w:val="00045FA9"/>
    <w:rsid w:val="00046C4A"/>
    <w:rsid w:val="00055E7B"/>
    <w:rsid w:val="00061617"/>
    <w:rsid w:val="000643C8"/>
    <w:rsid w:val="00065589"/>
    <w:rsid w:val="00072854"/>
    <w:rsid w:val="00075D0F"/>
    <w:rsid w:val="00076863"/>
    <w:rsid w:val="00076D67"/>
    <w:rsid w:val="000774E3"/>
    <w:rsid w:val="00077E24"/>
    <w:rsid w:val="00082204"/>
    <w:rsid w:val="0008441C"/>
    <w:rsid w:val="00086C89"/>
    <w:rsid w:val="00092623"/>
    <w:rsid w:val="00092B43"/>
    <w:rsid w:val="00096B68"/>
    <w:rsid w:val="000A056F"/>
    <w:rsid w:val="000A27F6"/>
    <w:rsid w:val="000A2F47"/>
    <w:rsid w:val="000A62FE"/>
    <w:rsid w:val="000A68BA"/>
    <w:rsid w:val="000A6B5A"/>
    <w:rsid w:val="000B1ECA"/>
    <w:rsid w:val="000B40CF"/>
    <w:rsid w:val="000B72CB"/>
    <w:rsid w:val="000C3C17"/>
    <w:rsid w:val="000C57A0"/>
    <w:rsid w:val="000C6B7D"/>
    <w:rsid w:val="000C7A53"/>
    <w:rsid w:val="000D12A8"/>
    <w:rsid w:val="000D1888"/>
    <w:rsid w:val="000D2A1D"/>
    <w:rsid w:val="000D52FF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27A62"/>
    <w:rsid w:val="001306FD"/>
    <w:rsid w:val="001473F1"/>
    <w:rsid w:val="00152BC9"/>
    <w:rsid w:val="0016015C"/>
    <w:rsid w:val="00164716"/>
    <w:rsid w:val="00166D23"/>
    <w:rsid w:val="00166FD1"/>
    <w:rsid w:val="00176D5F"/>
    <w:rsid w:val="001800F6"/>
    <w:rsid w:val="001905B1"/>
    <w:rsid w:val="001929F0"/>
    <w:rsid w:val="00193C47"/>
    <w:rsid w:val="00196AD5"/>
    <w:rsid w:val="0019785C"/>
    <w:rsid w:val="001A2F63"/>
    <w:rsid w:val="001A4A4D"/>
    <w:rsid w:val="001C043F"/>
    <w:rsid w:val="001C2D19"/>
    <w:rsid w:val="001C77C0"/>
    <w:rsid w:val="001E2967"/>
    <w:rsid w:val="001E3FFA"/>
    <w:rsid w:val="001F1EB6"/>
    <w:rsid w:val="001F32A7"/>
    <w:rsid w:val="001F6D2D"/>
    <w:rsid w:val="00204C1E"/>
    <w:rsid w:val="00207295"/>
    <w:rsid w:val="002105BE"/>
    <w:rsid w:val="00211E0E"/>
    <w:rsid w:val="00213D05"/>
    <w:rsid w:val="00217257"/>
    <w:rsid w:val="002218F7"/>
    <w:rsid w:val="0022243C"/>
    <w:rsid w:val="00224FBF"/>
    <w:rsid w:val="0022566F"/>
    <w:rsid w:val="00225FC7"/>
    <w:rsid w:val="00227E11"/>
    <w:rsid w:val="00233FD3"/>
    <w:rsid w:val="00236E3C"/>
    <w:rsid w:val="00240F52"/>
    <w:rsid w:val="00242A9C"/>
    <w:rsid w:val="00242F9E"/>
    <w:rsid w:val="00247A01"/>
    <w:rsid w:val="00257AF2"/>
    <w:rsid w:val="00257E2A"/>
    <w:rsid w:val="00261012"/>
    <w:rsid w:val="00261F69"/>
    <w:rsid w:val="00262471"/>
    <w:rsid w:val="00273211"/>
    <w:rsid w:val="0027580B"/>
    <w:rsid w:val="002778D5"/>
    <w:rsid w:val="00280583"/>
    <w:rsid w:val="0028464E"/>
    <w:rsid w:val="002871D8"/>
    <w:rsid w:val="002906A4"/>
    <w:rsid w:val="0029188B"/>
    <w:rsid w:val="00291C53"/>
    <w:rsid w:val="00294010"/>
    <w:rsid w:val="002B70B1"/>
    <w:rsid w:val="002B75C2"/>
    <w:rsid w:val="002C519C"/>
    <w:rsid w:val="002C569D"/>
    <w:rsid w:val="002C6EC2"/>
    <w:rsid w:val="002E646F"/>
    <w:rsid w:val="002F6FB7"/>
    <w:rsid w:val="003103D3"/>
    <w:rsid w:val="00311C90"/>
    <w:rsid w:val="00313B63"/>
    <w:rsid w:val="00314112"/>
    <w:rsid w:val="00321EB9"/>
    <w:rsid w:val="0033190C"/>
    <w:rsid w:val="00332763"/>
    <w:rsid w:val="00336ACC"/>
    <w:rsid w:val="00342042"/>
    <w:rsid w:val="00344300"/>
    <w:rsid w:val="003444AB"/>
    <w:rsid w:val="003455C5"/>
    <w:rsid w:val="0035128B"/>
    <w:rsid w:val="00353124"/>
    <w:rsid w:val="00354502"/>
    <w:rsid w:val="00361990"/>
    <w:rsid w:val="00364516"/>
    <w:rsid w:val="00367ED2"/>
    <w:rsid w:val="003723E3"/>
    <w:rsid w:val="00372DCC"/>
    <w:rsid w:val="00373B2F"/>
    <w:rsid w:val="00374B38"/>
    <w:rsid w:val="00376B1D"/>
    <w:rsid w:val="00376EEE"/>
    <w:rsid w:val="00381CBB"/>
    <w:rsid w:val="00385C62"/>
    <w:rsid w:val="003966E1"/>
    <w:rsid w:val="003B5534"/>
    <w:rsid w:val="003B57C8"/>
    <w:rsid w:val="003B5CB7"/>
    <w:rsid w:val="003B5D1C"/>
    <w:rsid w:val="003C09F1"/>
    <w:rsid w:val="003C2601"/>
    <w:rsid w:val="003C60B5"/>
    <w:rsid w:val="003C6A54"/>
    <w:rsid w:val="003C7EE9"/>
    <w:rsid w:val="003D3D6F"/>
    <w:rsid w:val="003D434B"/>
    <w:rsid w:val="003E27D2"/>
    <w:rsid w:val="003E54A3"/>
    <w:rsid w:val="00400C59"/>
    <w:rsid w:val="004015D9"/>
    <w:rsid w:val="00403882"/>
    <w:rsid w:val="00405F78"/>
    <w:rsid w:val="00406E53"/>
    <w:rsid w:val="004073C6"/>
    <w:rsid w:val="0041356C"/>
    <w:rsid w:val="004160E3"/>
    <w:rsid w:val="00417F69"/>
    <w:rsid w:val="0042180C"/>
    <w:rsid w:val="00423962"/>
    <w:rsid w:val="0043144D"/>
    <w:rsid w:val="0043307D"/>
    <w:rsid w:val="0043544A"/>
    <w:rsid w:val="00442328"/>
    <w:rsid w:val="00442ACB"/>
    <w:rsid w:val="00445182"/>
    <w:rsid w:val="00455AFD"/>
    <w:rsid w:val="0046131D"/>
    <w:rsid w:val="00466BEC"/>
    <w:rsid w:val="00477BCB"/>
    <w:rsid w:val="0048114E"/>
    <w:rsid w:val="00487F65"/>
    <w:rsid w:val="00494B17"/>
    <w:rsid w:val="00494BBE"/>
    <w:rsid w:val="00495874"/>
    <w:rsid w:val="004A0F95"/>
    <w:rsid w:val="004B0EB2"/>
    <w:rsid w:val="004B0F06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136BC"/>
    <w:rsid w:val="00515FB4"/>
    <w:rsid w:val="005248DE"/>
    <w:rsid w:val="005315B0"/>
    <w:rsid w:val="00535977"/>
    <w:rsid w:val="005365A2"/>
    <w:rsid w:val="00542C16"/>
    <w:rsid w:val="00543D5B"/>
    <w:rsid w:val="00547F9B"/>
    <w:rsid w:val="00551299"/>
    <w:rsid w:val="00557E6E"/>
    <w:rsid w:val="00560DF3"/>
    <w:rsid w:val="00565E36"/>
    <w:rsid w:val="0057080F"/>
    <w:rsid w:val="00571BA1"/>
    <w:rsid w:val="005767BB"/>
    <w:rsid w:val="00582662"/>
    <w:rsid w:val="00591469"/>
    <w:rsid w:val="00593AB9"/>
    <w:rsid w:val="00594BC8"/>
    <w:rsid w:val="00595835"/>
    <w:rsid w:val="00596252"/>
    <w:rsid w:val="0059674D"/>
    <w:rsid w:val="005A3269"/>
    <w:rsid w:val="005A7BE5"/>
    <w:rsid w:val="005B2A62"/>
    <w:rsid w:val="005B4D87"/>
    <w:rsid w:val="005B779B"/>
    <w:rsid w:val="005C026D"/>
    <w:rsid w:val="005C0702"/>
    <w:rsid w:val="005C60F5"/>
    <w:rsid w:val="005D1F8F"/>
    <w:rsid w:val="005D3634"/>
    <w:rsid w:val="005D37CB"/>
    <w:rsid w:val="005D5DF9"/>
    <w:rsid w:val="005E2E4E"/>
    <w:rsid w:val="005E53EF"/>
    <w:rsid w:val="005E69AF"/>
    <w:rsid w:val="005F64DA"/>
    <w:rsid w:val="005F68F5"/>
    <w:rsid w:val="005F6FCF"/>
    <w:rsid w:val="00601F31"/>
    <w:rsid w:val="006022FA"/>
    <w:rsid w:val="006143DE"/>
    <w:rsid w:val="00625D36"/>
    <w:rsid w:val="006279F4"/>
    <w:rsid w:val="00627F83"/>
    <w:rsid w:val="006319CE"/>
    <w:rsid w:val="00631F0C"/>
    <w:rsid w:val="006339EE"/>
    <w:rsid w:val="0064048B"/>
    <w:rsid w:val="006430A3"/>
    <w:rsid w:val="006447FA"/>
    <w:rsid w:val="00670444"/>
    <w:rsid w:val="006745AF"/>
    <w:rsid w:val="0068003E"/>
    <w:rsid w:val="00682A31"/>
    <w:rsid w:val="0069152B"/>
    <w:rsid w:val="00693232"/>
    <w:rsid w:val="0069486D"/>
    <w:rsid w:val="006A26EF"/>
    <w:rsid w:val="006A4AAE"/>
    <w:rsid w:val="006B0CF0"/>
    <w:rsid w:val="006C3599"/>
    <w:rsid w:val="006C6349"/>
    <w:rsid w:val="006C6DAC"/>
    <w:rsid w:val="006D1F15"/>
    <w:rsid w:val="006D20A8"/>
    <w:rsid w:val="006D554D"/>
    <w:rsid w:val="006D66FB"/>
    <w:rsid w:val="006E171F"/>
    <w:rsid w:val="006E58D9"/>
    <w:rsid w:val="006F0FCA"/>
    <w:rsid w:val="006F3F5F"/>
    <w:rsid w:val="00711B6A"/>
    <w:rsid w:val="007162C8"/>
    <w:rsid w:val="00720366"/>
    <w:rsid w:val="0072088D"/>
    <w:rsid w:val="0072698B"/>
    <w:rsid w:val="00730343"/>
    <w:rsid w:val="00730B1C"/>
    <w:rsid w:val="00733A3F"/>
    <w:rsid w:val="00745252"/>
    <w:rsid w:val="00754FFD"/>
    <w:rsid w:val="00760E8C"/>
    <w:rsid w:val="007646FE"/>
    <w:rsid w:val="00765720"/>
    <w:rsid w:val="007775EA"/>
    <w:rsid w:val="007821AF"/>
    <w:rsid w:val="00782947"/>
    <w:rsid w:val="00782D74"/>
    <w:rsid w:val="00791D44"/>
    <w:rsid w:val="007B4927"/>
    <w:rsid w:val="007C1571"/>
    <w:rsid w:val="007C1B3C"/>
    <w:rsid w:val="007C1D9B"/>
    <w:rsid w:val="007C26FC"/>
    <w:rsid w:val="007C45CC"/>
    <w:rsid w:val="007C4D7D"/>
    <w:rsid w:val="007C5B79"/>
    <w:rsid w:val="007D3D9F"/>
    <w:rsid w:val="007D5CA1"/>
    <w:rsid w:val="007D6975"/>
    <w:rsid w:val="007F2A03"/>
    <w:rsid w:val="00804051"/>
    <w:rsid w:val="0081182C"/>
    <w:rsid w:val="00812941"/>
    <w:rsid w:val="00813133"/>
    <w:rsid w:val="00813951"/>
    <w:rsid w:val="00814D82"/>
    <w:rsid w:val="00815406"/>
    <w:rsid w:val="00815A85"/>
    <w:rsid w:val="00820E50"/>
    <w:rsid w:val="00821AAC"/>
    <w:rsid w:val="0082608F"/>
    <w:rsid w:val="0083436C"/>
    <w:rsid w:val="008346D7"/>
    <w:rsid w:val="00834C1C"/>
    <w:rsid w:val="0084756D"/>
    <w:rsid w:val="00847E6F"/>
    <w:rsid w:val="008536FC"/>
    <w:rsid w:val="00857BC3"/>
    <w:rsid w:val="008601EE"/>
    <w:rsid w:val="00873E37"/>
    <w:rsid w:val="00874E4F"/>
    <w:rsid w:val="008778BA"/>
    <w:rsid w:val="00880008"/>
    <w:rsid w:val="00881DC2"/>
    <w:rsid w:val="00891971"/>
    <w:rsid w:val="00892284"/>
    <w:rsid w:val="008977B7"/>
    <w:rsid w:val="008A14F6"/>
    <w:rsid w:val="008A1905"/>
    <w:rsid w:val="008A3EA6"/>
    <w:rsid w:val="008B12FC"/>
    <w:rsid w:val="008B5F76"/>
    <w:rsid w:val="008B6215"/>
    <w:rsid w:val="008C10FE"/>
    <w:rsid w:val="008D3929"/>
    <w:rsid w:val="008E1AAE"/>
    <w:rsid w:val="008E57F0"/>
    <w:rsid w:val="008F0C68"/>
    <w:rsid w:val="008F327A"/>
    <w:rsid w:val="0090081B"/>
    <w:rsid w:val="00901DD2"/>
    <w:rsid w:val="00905D35"/>
    <w:rsid w:val="009206BA"/>
    <w:rsid w:val="00921670"/>
    <w:rsid w:val="00922DD2"/>
    <w:rsid w:val="00924E38"/>
    <w:rsid w:val="009301CD"/>
    <w:rsid w:val="0093526A"/>
    <w:rsid w:val="00937463"/>
    <w:rsid w:val="009400BB"/>
    <w:rsid w:val="009408EB"/>
    <w:rsid w:val="00943B62"/>
    <w:rsid w:val="00946A79"/>
    <w:rsid w:val="0095077D"/>
    <w:rsid w:val="009528C3"/>
    <w:rsid w:val="009559D4"/>
    <w:rsid w:val="00956156"/>
    <w:rsid w:val="0095777E"/>
    <w:rsid w:val="0096212B"/>
    <w:rsid w:val="00963551"/>
    <w:rsid w:val="0096476C"/>
    <w:rsid w:val="00964CA7"/>
    <w:rsid w:val="00972690"/>
    <w:rsid w:val="00972BBE"/>
    <w:rsid w:val="00973372"/>
    <w:rsid w:val="0098127E"/>
    <w:rsid w:val="00983701"/>
    <w:rsid w:val="00997E89"/>
    <w:rsid w:val="00997F9E"/>
    <w:rsid w:val="009A03B5"/>
    <w:rsid w:val="009A2138"/>
    <w:rsid w:val="009B427A"/>
    <w:rsid w:val="009C0191"/>
    <w:rsid w:val="009C2846"/>
    <w:rsid w:val="009C3A9D"/>
    <w:rsid w:val="009C5C4D"/>
    <w:rsid w:val="009D5101"/>
    <w:rsid w:val="009D7A98"/>
    <w:rsid w:val="009E18A9"/>
    <w:rsid w:val="009E6CE4"/>
    <w:rsid w:val="009F07B9"/>
    <w:rsid w:val="009F3573"/>
    <w:rsid w:val="00A0225D"/>
    <w:rsid w:val="00A07A8F"/>
    <w:rsid w:val="00A1351E"/>
    <w:rsid w:val="00A14611"/>
    <w:rsid w:val="00A33A21"/>
    <w:rsid w:val="00A3563C"/>
    <w:rsid w:val="00A4465D"/>
    <w:rsid w:val="00A44E6A"/>
    <w:rsid w:val="00A46688"/>
    <w:rsid w:val="00A61D64"/>
    <w:rsid w:val="00A63453"/>
    <w:rsid w:val="00A644A3"/>
    <w:rsid w:val="00A715BB"/>
    <w:rsid w:val="00A72098"/>
    <w:rsid w:val="00A72C3E"/>
    <w:rsid w:val="00A74E86"/>
    <w:rsid w:val="00A80880"/>
    <w:rsid w:val="00A9023E"/>
    <w:rsid w:val="00A90661"/>
    <w:rsid w:val="00A92B73"/>
    <w:rsid w:val="00A92E85"/>
    <w:rsid w:val="00AA2880"/>
    <w:rsid w:val="00AA5C33"/>
    <w:rsid w:val="00AB2AAD"/>
    <w:rsid w:val="00AB2FC3"/>
    <w:rsid w:val="00AB55BE"/>
    <w:rsid w:val="00AB5970"/>
    <w:rsid w:val="00AB7758"/>
    <w:rsid w:val="00AC1FF3"/>
    <w:rsid w:val="00AD1BE3"/>
    <w:rsid w:val="00AD6819"/>
    <w:rsid w:val="00AE1136"/>
    <w:rsid w:val="00AE6622"/>
    <w:rsid w:val="00AF067C"/>
    <w:rsid w:val="00AF37A4"/>
    <w:rsid w:val="00AF7B09"/>
    <w:rsid w:val="00B03DD8"/>
    <w:rsid w:val="00B03E9A"/>
    <w:rsid w:val="00B07D5C"/>
    <w:rsid w:val="00B109C1"/>
    <w:rsid w:val="00B141FB"/>
    <w:rsid w:val="00B15B78"/>
    <w:rsid w:val="00B33867"/>
    <w:rsid w:val="00B375F1"/>
    <w:rsid w:val="00B469EA"/>
    <w:rsid w:val="00B54E75"/>
    <w:rsid w:val="00B56F41"/>
    <w:rsid w:val="00B61AF4"/>
    <w:rsid w:val="00B62914"/>
    <w:rsid w:val="00B630A1"/>
    <w:rsid w:val="00B636FA"/>
    <w:rsid w:val="00B6753D"/>
    <w:rsid w:val="00B701E0"/>
    <w:rsid w:val="00B7162D"/>
    <w:rsid w:val="00B71B36"/>
    <w:rsid w:val="00B7364A"/>
    <w:rsid w:val="00B76A7F"/>
    <w:rsid w:val="00B777DF"/>
    <w:rsid w:val="00B84041"/>
    <w:rsid w:val="00B853BA"/>
    <w:rsid w:val="00B90F38"/>
    <w:rsid w:val="00B9708D"/>
    <w:rsid w:val="00BA02E9"/>
    <w:rsid w:val="00BA669D"/>
    <w:rsid w:val="00BB131A"/>
    <w:rsid w:val="00BB727F"/>
    <w:rsid w:val="00BC105E"/>
    <w:rsid w:val="00BC283A"/>
    <w:rsid w:val="00BC3BDC"/>
    <w:rsid w:val="00BC52B0"/>
    <w:rsid w:val="00BD0C69"/>
    <w:rsid w:val="00BD1561"/>
    <w:rsid w:val="00BD2AC5"/>
    <w:rsid w:val="00BD2B8B"/>
    <w:rsid w:val="00BE1C63"/>
    <w:rsid w:val="00BE3467"/>
    <w:rsid w:val="00BF0037"/>
    <w:rsid w:val="00C022C3"/>
    <w:rsid w:val="00C06F08"/>
    <w:rsid w:val="00C107E3"/>
    <w:rsid w:val="00C14AFC"/>
    <w:rsid w:val="00C14F82"/>
    <w:rsid w:val="00C215A9"/>
    <w:rsid w:val="00C23AD6"/>
    <w:rsid w:val="00C34E30"/>
    <w:rsid w:val="00C35E0C"/>
    <w:rsid w:val="00C36665"/>
    <w:rsid w:val="00C37562"/>
    <w:rsid w:val="00C37E70"/>
    <w:rsid w:val="00C43E87"/>
    <w:rsid w:val="00C45461"/>
    <w:rsid w:val="00C52095"/>
    <w:rsid w:val="00C606B3"/>
    <w:rsid w:val="00C67BF9"/>
    <w:rsid w:val="00C70FD7"/>
    <w:rsid w:val="00C710B6"/>
    <w:rsid w:val="00C76B5E"/>
    <w:rsid w:val="00C85DC8"/>
    <w:rsid w:val="00C86711"/>
    <w:rsid w:val="00CA44E5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14CC7"/>
    <w:rsid w:val="00D22173"/>
    <w:rsid w:val="00D273C5"/>
    <w:rsid w:val="00D312EB"/>
    <w:rsid w:val="00D3146B"/>
    <w:rsid w:val="00D33162"/>
    <w:rsid w:val="00D4035F"/>
    <w:rsid w:val="00D412EC"/>
    <w:rsid w:val="00D4695C"/>
    <w:rsid w:val="00D54BC2"/>
    <w:rsid w:val="00D57A4F"/>
    <w:rsid w:val="00D6633D"/>
    <w:rsid w:val="00D72216"/>
    <w:rsid w:val="00D74540"/>
    <w:rsid w:val="00D76848"/>
    <w:rsid w:val="00D77E6C"/>
    <w:rsid w:val="00D8656E"/>
    <w:rsid w:val="00D90EAD"/>
    <w:rsid w:val="00D966CA"/>
    <w:rsid w:val="00D97472"/>
    <w:rsid w:val="00DA58DD"/>
    <w:rsid w:val="00DB75E6"/>
    <w:rsid w:val="00DD1D8C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33DA"/>
    <w:rsid w:val="00E27BD4"/>
    <w:rsid w:val="00E306E6"/>
    <w:rsid w:val="00E340A9"/>
    <w:rsid w:val="00E413BE"/>
    <w:rsid w:val="00E43CB4"/>
    <w:rsid w:val="00E51459"/>
    <w:rsid w:val="00E57F2E"/>
    <w:rsid w:val="00E65103"/>
    <w:rsid w:val="00E66CD6"/>
    <w:rsid w:val="00E70C55"/>
    <w:rsid w:val="00E74593"/>
    <w:rsid w:val="00E80FAD"/>
    <w:rsid w:val="00E834FA"/>
    <w:rsid w:val="00E83806"/>
    <w:rsid w:val="00E843F0"/>
    <w:rsid w:val="00E859B1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4258"/>
    <w:rsid w:val="00EE5571"/>
    <w:rsid w:val="00EF4725"/>
    <w:rsid w:val="00EF6796"/>
    <w:rsid w:val="00F0413F"/>
    <w:rsid w:val="00F0420A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56065"/>
    <w:rsid w:val="00F57D6B"/>
    <w:rsid w:val="00F61CBF"/>
    <w:rsid w:val="00F61D42"/>
    <w:rsid w:val="00F7277B"/>
    <w:rsid w:val="00F754E1"/>
    <w:rsid w:val="00F769D6"/>
    <w:rsid w:val="00F81493"/>
    <w:rsid w:val="00F856A2"/>
    <w:rsid w:val="00F8586E"/>
    <w:rsid w:val="00F867B2"/>
    <w:rsid w:val="00F90DBD"/>
    <w:rsid w:val="00F97495"/>
    <w:rsid w:val="00FA0E0D"/>
    <w:rsid w:val="00FA2AF3"/>
    <w:rsid w:val="00FA39A8"/>
    <w:rsid w:val="00FA59C1"/>
    <w:rsid w:val="00FA6598"/>
    <w:rsid w:val="00FB4E0D"/>
    <w:rsid w:val="00FB5C3C"/>
    <w:rsid w:val="00FB5E11"/>
    <w:rsid w:val="00FD234E"/>
    <w:rsid w:val="00FD3F68"/>
    <w:rsid w:val="00FD40DE"/>
    <w:rsid w:val="00FD4F12"/>
    <w:rsid w:val="00FD74EA"/>
    <w:rsid w:val="00FE0559"/>
    <w:rsid w:val="00FE0949"/>
    <w:rsid w:val="00FE16AF"/>
    <w:rsid w:val="00FE46B6"/>
    <w:rsid w:val="00FE716C"/>
    <w:rsid w:val="00FF0F4E"/>
    <w:rsid w:val="00FF2EE5"/>
    <w:rsid w:val="00FF3AF4"/>
    <w:rsid w:val="00FF74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040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6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longtext">
    <w:name w:val="long_text"/>
    <w:basedOn w:val="DefaultParagraphFont"/>
    <w:rsid w:val="0073034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a0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a4">
    <w:name w:val="Strong"/>
    <w:basedOn w:val="a0"/>
    <w:uiPriority w:val="22"/>
    <w:qFormat/>
    <w:rsid w:val="004E7AFA"/>
    <w:rPr>
      <w:b/>
      <w:bCs/>
    </w:rPr>
  </w:style>
  <w:style w:type="paragraph" w:styleId="3">
    <w:name w:val="Body Text Indent 3"/>
    <w:basedOn w:val="a"/>
    <w:link w:val="30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List Paragraph"/>
    <w:aliases w:val="Elenco Normale,Colorful List - Accent 11"/>
    <w:basedOn w:val="a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a6">
    <w:name w:val="Table Grid"/>
    <w:basedOn w:val="a1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a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a8">
    <w:name w:val="header"/>
    <w:basedOn w:val="a"/>
    <w:link w:val="a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rsid w:val="00AE1136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1136"/>
    <w:rPr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a0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10">
    <w:name w:val="Заголовок 1 Знак"/>
    <w:basedOn w:val="a0"/>
    <w:link w:val="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ae">
    <w:name w:val="TOC Heading"/>
    <w:basedOn w:val="1"/>
    <w:next w:val="a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11">
    <w:name w:val="toc 1"/>
    <w:basedOn w:val="a"/>
    <w:next w:val="a"/>
    <w:autoRedefine/>
    <w:uiPriority w:val="39"/>
    <w:unhideWhenUsed/>
    <w:rsid w:val="008B6215"/>
    <w:pPr>
      <w:spacing w:after="100"/>
    </w:pPr>
  </w:style>
  <w:style w:type="character" w:customStyle="1" w:styleId="longtext">
    <w:name w:val="long_text"/>
    <w:basedOn w:val="a0"/>
    <w:rsid w:val="007303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Office_Excel_97-2003_Worksheet3.xls"/><Relationship Id="rId26" Type="http://schemas.openxmlformats.org/officeDocument/2006/relationships/package" Target="embeddings/Microsoft_Office_Word_Document5.doc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oleObject" Target="embeddings/Microsoft_Office_Excel_97-2003_Worksheet2.xls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yperlink" Target="https://beeline.am/am/nav/partners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Word_Document2.docx"/><Relationship Id="rId20" Type="http://schemas.openxmlformats.org/officeDocument/2006/relationships/oleObject" Target="embeddings/Microsoft_Office_Excel_97-2003_Worksheet4.xls"/><Relationship Id="rId29" Type="http://schemas.openxmlformats.org/officeDocument/2006/relationships/oleObject" Target="embeddings/Microsoft_Office_Word_97_-_2003_Document5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Microsoft_Office_Word_Document4.docx"/><Relationship Id="rId32" Type="http://schemas.openxmlformats.org/officeDocument/2006/relationships/hyperlink" Target="mailto:LMezhlumyan@beeline.am" TargetMode="External"/><Relationship Id="rId37" Type="http://schemas.openxmlformats.org/officeDocument/2006/relationships/theme" Target="theme/theme1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image" Target="media/image10.emf"/><Relationship Id="rId36" Type="http://schemas.openxmlformats.org/officeDocument/2006/relationships/fontTable" Target="fontTable.xml"/><Relationship Id="rId10" Type="http://schemas.openxmlformats.org/officeDocument/2006/relationships/oleObject" Target="embeddings/Microsoft_Office_Word_97_-_2003_Document1.doc"/><Relationship Id="rId19" Type="http://schemas.openxmlformats.org/officeDocument/2006/relationships/image" Target="media/image6.emf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Word_Document1.docx"/><Relationship Id="rId22" Type="http://schemas.openxmlformats.org/officeDocument/2006/relationships/package" Target="embeddings/Microsoft_Office_Excel_Worksheet3.xlsx"/><Relationship Id="rId27" Type="http://schemas.openxmlformats.org/officeDocument/2006/relationships/hyperlink" Target="https://beeline.am/am/nav/partners" TargetMode="External"/><Relationship Id="rId30" Type="http://schemas.openxmlformats.org/officeDocument/2006/relationships/hyperlink" Target="http://www.beeline.am" TargetMode="External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172289-6286-4D51-A9AB-C5791B4515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1319</Words>
  <Characters>7520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8822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4</cp:revision>
  <cp:lastPrinted>2016-03-31T12:51:00Z</cp:lastPrinted>
  <dcterms:created xsi:type="dcterms:W3CDTF">2016-12-29T15:15:00Z</dcterms:created>
  <dcterms:modified xsi:type="dcterms:W3CDTF">2016-12-29T15:18:00Z</dcterms:modified>
</cp:coreProperties>
</file>